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A64B" w14:textId="7BBE1488" w:rsidR="0017091C" w:rsidRPr="00AB016D" w:rsidRDefault="00154AC3">
      <w:pPr>
        <w:pStyle w:val="a5"/>
        <w:rPr>
          <w:rFonts w:ascii="Kaiti SC" w:eastAsia="Kaiti SC" w:hAnsi="Kaiti SC"/>
        </w:rPr>
      </w:pPr>
      <w:r w:rsidRPr="00AB016D">
        <w:rPr>
          <w:rFonts w:ascii="Kaiti SC" w:eastAsia="Kaiti SC" w:hAnsi="Kaiti SC"/>
          <w:sz w:val="20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 wp14:anchorId="49998776" wp14:editId="21EEA5D7">
                <wp:simplePos x="0" y="0"/>
                <wp:positionH relativeFrom="column">
                  <wp:posOffset>-236220</wp:posOffset>
                </wp:positionH>
                <wp:positionV relativeFrom="paragraph">
                  <wp:posOffset>-370840</wp:posOffset>
                </wp:positionV>
                <wp:extent cx="685800" cy="319405"/>
                <wp:effectExtent l="9525" t="9525" r="9525" b="13970"/>
                <wp:wrapNone/>
                <wp:docPr id="11" name="稿收文人員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599A" w14:textId="2E840835" w:rsidR="00CC309B" w:rsidRPr="0054651E" w:rsidRDefault="006A1218" w:rsidP="004D1022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正</w:t>
                            </w:r>
                            <w:r w:rsidR="00CC309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98776" id="_x0000_t202" coordsize="21600,21600" o:spt="202" path="m,l,21600r21600,l21600,xe">
                <v:stroke joinstyle="miter"/>
                <v:path gradientshapeok="t" o:connecttype="rect"/>
              </v:shapetype>
              <v:shape id="稿收文人員框" o:spid="_x0000_s1026" type="#_x0000_t202" style="position:absolute;margin-left:-18.6pt;margin-top:-29.2pt;width:54pt;height:25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" strokeweight="1.25pt">
                <v:textbox inset=".5mm,.3mm,.5mm,.3mm">
                  <w:txbxContent>
                    <w:p w14:paraId="7192599A" w14:textId="2E840835" w:rsidR="00CC309B" w:rsidRPr="0054651E" w:rsidRDefault="006A1218" w:rsidP="004D1022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正</w:t>
                      </w:r>
                      <w:r w:rsidR="00CC309B">
                        <w:rPr>
                          <w:rFonts w:hint="eastAsia"/>
                          <w:sz w:val="32"/>
                          <w:szCs w:val="32"/>
                        </w:rPr>
                        <w:t>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B016D">
        <w:rPr>
          <w:rFonts w:ascii="Kaiti SC" w:eastAsia="Kaiti SC" w:hAnsi="Kaiti SC"/>
          <w:sz w:val="20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B5CF921" wp14:editId="18CE4088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1257300" cy="357505"/>
                <wp:effectExtent l="0" t="0" r="0" b="0"/>
                <wp:wrapNone/>
                <wp:docPr id="10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9101B" w14:textId="77777777" w:rsidR="00CC309B" w:rsidRDefault="00CC309B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F921" id="函正本" o:spid="_x0000_s1027" type="#_x0000_t202" style="position:absolute;margin-left:-18pt;margin-top:-63pt;width:99pt;height:28.15pt;z-index:-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" filled="f" stroked="f" strokeweight="0">
                <v:textbox>
                  <w:txbxContent>
                    <w:p w14:paraId="7019101B" w14:textId="77777777" w:rsidR="00CC309B" w:rsidRDefault="00CC309B">
                      <w:pPr>
                        <w:snapToGrid w:val="0"/>
                        <w:jc w:val="center"/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B016D">
        <w:rPr>
          <w:rFonts w:ascii="Kaiti SC" w:eastAsia="Kaiti SC" w:hAnsi="Kaiti SC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 wp14:anchorId="4664DEEE" wp14:editId="46269606">
                <wp:simplePos x="0" y="0"/>
                <wp:positionH relativeFrom="character">
                  <wp:posOffset>-450215</wp:posOffset>
                </wp:positionH>
                <wp:positionV relativeFrom="page">
                  <wp:posOffset>1014730</wp:posOffset>
                </wp:positionV>
                <wp:extent cx="215900" cy="8712200"/>
                <wp:effectExtent l="0" t="0" r="0" b="31750"/>
                <wp:wrapSquare wrapText="bothSides"/>
                <wp:docPr id="1" name="裝訂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8712200"/>
                          <a:chOff x="10941" y="1518"/>
                          <a:chExt cx="380" cy="137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1238"/>
                            <a:ext cx="3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9D7C" w14:textId="77777777" w:rsidR="00CC309B" w:rsidRDefault="00CC309B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1" y="4658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45BCB" w14:textId="77777777" w:rsidR="00CC309B" w:rsidRDefault="00CC309B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7898"/>
                            <a:ext cx="320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79CA4" w14:textId="77777777" w:rsidR="00CC309B" w:rsidRDefault="00CC309B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61" y="1518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61" y="5198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61" y="8438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61" y="11678"/>
                            <a:ext cx="1" cy="35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4DEEE" id="裝訂線" o:spid="_x0000_s1028" style="position:absolute;margin-left:-35.45pt;margin-top:79.9pt;width:17pt;height:686pt;z-index:251656704;mso-position-horizontal-relative:char;mso-position-vertical-relative:page" coordorigin="10941,1518" coordsize="380,13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">
                <v:shape id="Text Box 3" o:spid="_x0000_s1029" type="#_x0000_t202" style="position:absolute;left:10941;top:11238;width:320;height:5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" stroked="f">
                  <v:textbox inset="0,0,0,0">
                    <w:txbxContent>
                      <w:p w14:paraId="3DF89D7C" w14:textId="77777777" w:rsidR="00CC309B" w:rsidRDefault="00CC309B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</w:rPr>
                          <w:t>線</w:t>
                        </w:r>
                      </w:p>
                    </w:txbxContent>
                  </v:textbox>
                </v:shape>
                <v:shape id="Text Box 4" o:spid="_x0000_s1030" type="#_x0000_t202" style="position:absolute;left:10961;top:4658;width:36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" stroked="f">
                  <v:textbox inset="0,0,0,0">
                    <w:txbxContent>
                      <w:p w14:paraId="78E45BCB" w14:textId="77777777" w:rsidR="00CC309B" w:rsidRDefault="00CC309B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</w:rPr>
                          <w:t>裝</w:t>
                        </w:r>
                      </w:p>
                    </w:txbxContent>
                  </v:textbox>
                </v:shape>
                <v:shape id="Text Box 5" o:spid="_x0000_s1031" type="#_x0000_t202" style="position:absolute;left:10941;top:7898;width:320;height: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" stroked="f">
                  <v:textbox inset="0,0,0,0">
                    <w:txbxContent>
                      <w:p w14:paraId="54D79CA4" w14:textId="77777777" w:rsidR="00CC309B" w:rsidRDefault="00CC309B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</w:rPr>
                          <w:t>訂</w:t>
                        </w:r>
                      </w:p>
                    </w:txbxContent>
                  </v:textbox>
                </v:shape>
                <v:line id="Line 6" o:spid="_x0000_s1032" style="position:absolute;visibility:visible;mso-wrap-style:square" from="11061,1518" to="11061,48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" strokecolor="red">
                  <v:stroke dashstyle="1 1" endcap="round"/>
                </v:line>
                <v:line id="Line 7" o:spid="_x0000_s1033" style="position:absolute;visibility:visible;mso-wrap-style:square" from="11061,5198" to="11061,8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" strokecolor="red">
                  <v:stroke dashstyle="1 1" endcap="round"/>
                </v:line>
                <v:line id="Line 8" o:spid="_x0000_s1034" style="position:absolute;visibility:visible;mso-wrap-style:square" from="11061,8438" to="11061,114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" strokecolor="red">
                  <v:stroke dashstyle="1 1" endcap="round"/>
                </v:line>
                <v:line id="Line 9" o:spid="_x0000_s1035" style="position:absolute;visibility:visible;mso-wrap-style:square" from="11061,11678" to="11062,15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" strokecolor="red">
                  <v:stroke dashstyle="1 1" endcap="round"/>
                </v:line>
                <w10:wrap type="square" anchory="page"/>
                <w10:anchorlock/>
              </v:group>
            </w:pict>
          </mc:Fallback>
        </mc:AlternateContent>
      </w:r>
      <w:r w:rsidR="0017091C" w:rsidRPr="00AB016D">
        <w:rPr>
          <w:rFonts w:ascii="Kaiti SC" w:eastAsia="Kaiti SC" w:hAnsi="Kaiti SC" w:hint="eastAsia"/>
        </w:rPr>
        <w:t xml:space="preserve">       </w:t>
      </w:r>
      <w:bookmarkStart w:id="0" w:name="全銜"/>
      <w:bookmarkEnd w:id="0"/>
      <w:r w:rsidR="00230014" w:rsidRPr="00AB016D">
        <w:rPr>
          <w:rFonts w:ascii="Kaiti SC" w:eastAsia="Kaiti SC" w:hAnsi="Kaiti SC" w:hint="eastAsia"/>
        </w:rPr>
        <w:t>社團法人</w:t>
      </w:r>
      <w:r w:rsidR="00230014" w:rsidRPr="00AB016D">
        <w:rPr>
          <w:rFonts w:ascii="Kaiti SC" w:eastAsia="Kaiti SC" w:hAnsi="Kaiti SC" w:hint="eastAsia"/>
          <w:szCs w:val="40"/>
        </w:rPr>
        <w:t>台</w:t>
      </w:r>
      <w:r w:rsidR="00421659" w:rsidRPr="00AB016D">
        <w:rPr>
          <w:rFonts w:ascii="Kaiti SC" w:eastAsia="Kaiti SC" w:hAnsi="Kaiti SC" w:hint="eastAsia"/>
          <w:szCs w:val="40"/>
        </w:rPr>
        <w:t>灣動物保護行政監督聯盟</w:t>
      </w:r>
      <w:r w:rsidR="00125E7E" w:rsidRPr="00AB016D">
        <w:rPr>
          <w:rFonts w:ascii="Kaiti SC" w:eastAsia="Kaiti SC" w:hAnsi="Kaiti SC" w:hint="eastAsia"/>
          <w:szCs w:val="40"/>
        </w:rPr>
        <w:t xml:space="preserve">　</w:t>
      </w:r>
      <w:r w:rsidR="0054651E" w:rsidRPr="00AB016D">
        <w:rPr>
          <w:rFonts w:ascii="Kaiti SC" w:eastAsia="Kaiti SC" w:hAnsi="Kaiti SC" w:hint="eastAsia"/>
          <w:szCs w:val="40"/>
        </w:rPr>
        <w:t>函</w:t>
      </w:r>
      <w:r w:rsidR="003D6470" w:rsidRPr="00AB016D">
        <w:rPr>
          <w:rFonts w:ascii="Kaiti SC" w:eastAsia="Kaiti SC" w:hAnsi="Kaiti SC" w:hint="eastAsia"/>
          <w:szCs w:val="40"/>
        </w:rPr>
        <w:t xml:space="preserve"> </w:t>
      </w:r>
    </w:p>
    <w:p w14:paraId="6D9AA685" w14:textId="77777777" w:rsidR="0054651E" w:rsidRPr="00AB016D" w:rsidRDefault="00703B91" w:rsidP="00591CCF">
      <w:pPr>
        <w:spacing w:line="220" w:lineRule="exact"/>
        <w:rPr>
          <w:rFonts w:ascii="Kaiti SC" w:eastAsia="Kaiti SC" w:hAnsi="Kaiti SC" w:cs="Arial"/>
          <w:color w:val="000000" w:themeColor="text1"/>
          <w:sz w:val="20"/>
        </w:rPr>
      </w:pPr>
      <w:r w:rsidRPr="00AB016D">
        <w:rPr>
          <w:rFonts w:ascii="Kaiti SC" w:eastAsia="Kaiti SC" w:hAnsi="Kaiti SC" w:cs="Arial" w:hint="eastAsia"/>
          <w:color w:val="000000" w:themeColor="text1"/>
          <w:sz w:val="20"/>
        </w:rPr>
        <w:t xml:space="preserve">　　　　　　　　　　　　　　　　　　　　　　　　</w:t>
      </w:r>
      <w:r w:rsidR="00B559F4" w:rsidRPr="00AB016D">
        <w:rPr>
          <w:rFonts w:ascii="Kaiti SC" w:eastAsia="Kaiti SC" w:hAnsi="Kaiti SC" w:cs="Arial" w:hint="eastAsia"/>
          <w:color w:val="000000" w:themeColor="text1"/>
          <w:sz w:val="20"/>
        </w:rPr>
        <w:t>地</w:t>
      </w:r>
      <w:r w:rsidR="00A80C9C" w:rsidRPr="00AB016D">
        <w:rPr>
          <w:rFonts w:ascii="Kaiti SC" w:eastAsia="Kaiti SC" w:hAnsi="Kaiti SC" w:cs="Arial"/>
          <w:color w:val="000000" w:themeColor="text1"/>
          <w:sz w:val="20"/>
        </w:rPr>
        <w:t>址：</w:t>
      </w:r>
      <w:r w:rsidR="00AB10D7" w:rsidRPr="00AB016D">
        <w:rPr>
          <w:rFonts w:ascii="Kaiti SC" w:eastAsia="Kaiti SC" w:hAnsi="Kaiti SC" w:cs="Arial" w:hint="eastAsia"/>
          <w:color w:val="000000" w:themeColor="text1"/>
          <w:sz w:val="20"/>
        </w:rPr>
        <w:t>100</w:t>
      </w:r>
      <w:r w:rsidR="00A80C9C" w:rsidRPr="00AB016D">
        <w:rPr>
          <w:rFonts w:ascii="Kaiti SC" w:eastAsia="Kaiti SC" w:hAnsi="Kaiti SC" w:cs="Arial" w:hint="eastAsia"/>
          <w:color w:val="000000" w:themeColor="text1"/>
          <w:sz w:val="20"/>
        </w:rPr>
        <w:t>臺</w:t>
      </w:r>
      <w:r w:rsidR="00A80C9C" w:rsidRPr="00AB016D">
        <w:rPr>
          <w:rFonts w:ascii="Kaiti SC" w:eastAsia="Kaiti SC" w:hAnsi="Kaiti SC" w:cs="Arial"/>
          <w:color w:val="000000" w:themeColor="text1"/>
          <w:sz w:val="20"/>
        </w:rPr>
        <w:t>北市中</w:t>
      </w:r>
      <w:r w:rsidR="00A80C9C" w:rsidRPr="00AB016D">
        <w:rPr>
          <w:rFonts w:ascii="Kaiti SC" w:eastAsia="Kaiti SC" w:hAnsi="Kaiti SC" w:cs="Arial" w:hint="eastAsia"/>
          <w:color w:val="000000" w:themeColor="text1"/>
          <w:sz w:val="20"/>
        </w:rPr>
        <w:t>正</w:t>
      </w:r>
      <w:r w:rsidR="0054651E" w:rsidRPr="00AB016D">
        <w:rPr>
          <w:rFonts w:ascii="Kaiti SC" w:eastAsia="Kaiti SC" w:hAnsi="Kaiti SC" w:cs="Arial"/>
          <w:color w:val="000000" w:themeColor="text1"/>
          <w:sz w:val="20"/>
        </w:rPr>
        <w:t>區</w:t>
      </w:r>
      <w:r w:rsidR="00A80C9C" w:rsidRPr="00AB016D">
        <w:rPr>
          <w:rFonts w:ascii="Kaiti SC" w:eastAsia="Kaiti SC" w:hAnsi="Kaiti SC" w:cs="Arial" w:hint="eastAsia"/>
          <w:color w:val="000000" w:themeColor="text1"/>
          <w:sz w:val="20"/>
        </w:rPr>
        <w:t>紹興北街35</w:t>
      </w:r>
      <w:r w:rsidR="0054651E" w:rsidRPr="00AB016D">
        <w:rPr>
          <w:rFonts w:ascii="Kaiti SC" w:eastAsia="Kaiti SC" w:hAnsi="Kaiti SC" w:cs="Arial"/>
          <w:color w:val="000000" w:themeColor="text1"/>
          <w:sz w:val="20"/>
        </w:rPr>
        <w:t>號</w:t>
      </w:r>
      <w:r w:rsidR="00A80C9C" w:rsidRPr="00AB016D">
        <w:rPr>
          <w:rFonts w:ascii="Kaiti SC" w:eastAsia="Kaiti SC" w:hAnsi="Kaiti SC" w:cs="Arial" w:hint="eastAsia"/>
          <w:color w:val="000000" w:themeColor="text1"/>
          <w:sz w:val="20"/>
        </w:rPr>
        <w:t>8</w:t>
      </w:r>
      <w:r w:rsidR="0054651E" w:rsidRPr="00AB016D">
        <w:rPr>
          <w:rFonts w:ascii="Kaiti SC" w:eastAsia="Kaiti SC" w:hAnsi="Kaiti SC" w:cs="Arial"/>
          <w:color w:val="000000" w:themeColor="text1"/>
          <w:sz w:val="20"/>
        </w:rPr>
        <w:t>樓</w:t>
      </w:r>
      <w:r w:rsidR="00A80C9C" w:rsidRPr="00AB016D">
        <w:rPr>
          <w:rFonts w:ascii="Kaiti SC" w:eastAsia="Kaiti SC" w:hAnsi="Kaiti SC" w:cs="Arial" w:hint="eastAsia"/>
          <w:color w:val="000000" w:themeColor="text1"/>
          <w:sz w:val="20"/>
        </w:rPr>
        <w:t>之3</w:t>
      </w:r>
    </w:p>
    <w:p w14:paraId="60F321D8" w14:textId="77777777" w:rsidR="0054651E" w:rsidRPr="00AB016D" w:rsidRDefault="00703B91" w:rsidP="00591CCF">
      <w:pPr>
        <w:spacing w:line="220" w:lineRule="exact"/>
        <w:rPr>
          <w:rFonts w:ascii="Kaiti SC" w:eastAsia="Kaiti SC" w:hAnsi="Kaiti SC" w:cs="Arial"/>
          <w:color w:val="000000" w:themeColor="text1"/>
          <w:sz w:val="20"/>
        </w:rPr>
      </w:pPr>
      <w:r w:rsidRPr="00AB016D">
        <w:rPr>
          <w:rFonts w:ascii="Kaiti SC" w:eastAsia="Kaiti SC" w:hAnsi="Kaiti SC" w:cs="Arial" w:hint="eastAsia"/>
          <w:color w:val="000000" w:themeColor="text1"/>
          <w:sz w:val="20"/>
        </w:rPr>
        <w:t xml:space="preserve">　　　　　　　　　　　　　　　　　　　　　　　　</w:t>
      </w:r>
      <w:r w:rsidR="0054651E" w:rsidRPr="00AB016D">
        <w:rPr>
          <w:rFonts w:ascii="Kaiti SC" w:eastAsia="Kaiti SC" w:hAnsi="Kaiti SC" w:cs="Arial"/>
          <w:color w:val="000000" w:themeColor="text1"/>
          <w:sz w:val="20"/>
        </w:rPr>
        <w:t>電話：</w:t>
      </w:r>
      <w:r w:rsidR="00A80C9C" w:rsidRPr="00AB016D">
        <w:rPr>
          <w:rFonts w:ascii="Kaiti SC" w:eastAsia="Kaiti SC" w:hAnsi="Kaiti SC" w:cs="Arial"/>
          <w:color w:val="000000" w:themeColor="text1"/>
          <w:sz w:val="20"/>
        </w:rPr>
        <w:t>02-</w:t>
      </w:r>
      <w:r w:rsidR="00A80C9C" w:rsidRPr="00AB016D">
        <w:rPr>
          <w:rFonts w:ascii="Kaiti SC" w:eastAsia="Kaiti SC" w:hAnsi="Kaiti SC" w:cs="Arial" w:hint="eastAsia"/>
          <w:color w:val="000000" w:themeColor="text1"/>
          <w:sz w:val="20"/>
        </w:rPr>
        <w:t>2321-4400</w:t>
      </w:r>
    </w:p>
    <w:p w14:paraId="6A663A1A" w14:textId="77777777" w:rsidR="0054651E" w:rsidRPr="00AB016D" w:rsidRDefault="00703B91" w:rsidP="00591CCF">
      <w:pPr>
        <w:spacing w:line="220" w:lineRule="exact"/>
        <w:rPr>
          <w:rFonts w:ascii="Kaiti SC" w:eastAsia="Kaiti SC" w:hAnsi="Kaiti SC" w:cs="Arial"/>
          <w:color w:val="000000" w:themeColor="text1"/>
          <w:sz w:val="20"/>
        </w:rPr>
      </w:pPr>
      <w:r w:rsidRPr="00AB016D">
        <w:rPr>
          <w:rFonts w:ascii="Kaiti SC" w:eastAsia="Kaiti SC" w:hAnsi="Kaiti SC" w:cs="Arial" w:hint="eastAsia"/>
          <w:color w:val="000000" w:themeColor="text1"/>
          <w:sz w:val="20"/>
        </w:rPr>
        <w:t xml:space="preserve">　　　　　　　　　　　　　　　　　　　　　　　　</w:t>
      </w:r>
      <w:r w:rsidR="0054651E" w:rsidRPr="00AB016D">
        <w:rPr>
          <w:rFonts w:ascii="Kaiti SC" w:eastAsia="Kaiti SC" w:hAnsi="Kaiti SC" w:cs="Arial"/>
          <w:color w:val="000000" w:themeColor="text1"/>
          <w:sz w:val="20"/>
        </w:rPr>
        <w:t>傳真：</w:t>
      </w:r>
      <w:r w:rsidR="00111214" w:rsidRPr="00AB016D">
        <w:rPr>
          <w:rFonts w:ascii="Kaiti SC" w:eastAsia="Kaiti SC" w:hAnsi="Kaiti SC" w:cs="Arial" w:hint="eastAsia"/>
          <w:color w:val="000000" w:themeColor="text1"/>
          <w:sz w:val="20"/>
        </w:rPr>
        <w:t>02-2321-5080</w:t>
      </w:r>
    </w:p>
    <w:p w14:paraId="6ECFE117" w14:textId="09721C84" w:rsidR="0054651E" w:rsidRPr="00AB016D" w:rsidRDefault="00703B91" w:rsidP="00591CCF">
      <w:pPr>
        <w:spacing w:line="220" w:lineRule="exact"/>
        <w:rPr>
          <w:rFonts w:ascii="Kaiti SC" w:eastAsia="Kaiti SC" w:hAnsi="Kaiti SC" w:cs="Arial"/>
          <w:color w:val="000000" w:themeColor="text1"/>
          <w:sz w:val="20"/>
        </w:rPr>
      </w:pPr>
      <w:r w:rsidRPr="00AB016D">
        <w:rPr>
          <w:rFonts w:ascii="Kaiti SC" w:eastAsia="Kaiti SC" w:hAnsi="Kaiti SC" w:cs="Arial" w:hint="eastAsia"/>
          <w:color w:val="000000" w:themeColor="text1"/>
          <w:sz w:val="20"/>
        </w:rPr>
        <w:t xml:space="preserve">　　　　　　　　　　　　　　　　　　　　　　　　</w:t>
      </w:r>
      <w:r w:rsidR="0054651E" w:rsidRPr="00AB016D">
        <w:rPr>
          <w:rFonts w:ascii="Kaiti SC" w:eastAsia="Kaiti SC" w:hAnsi="Kaiti SC" w:cs="Arial"/>
          <w:color w:val="000000" w:themeColor="text1"/>
          <w:sz w:val="20"/>
        </w:rPr>
        <w:t>聯絡</w:t>
      </w:r>
      <w:r w:rsidR="007301DF">
        <w:rPr>
          <w:rFonts w:ascii="Kaiti SC" w:eastAsia="Kaiti SC" w:hAnsi="Kaiti SC" w:cs="Arial" w:hint="eastAsia"/>
          <w:color w:val="000000" w:themeColor="text1"/>
          <w:sz w:val="20"/>
        </w:rPr>
        <w:t>人</w:t>
      </w:r>
      <w:r w:rsidR="0054651E" w:rsidRPr="00AB016D">
        <w:rPr>
          <w:rFonts w:ascii="Kaiti SC" w:eastAsia="Kaiti SC" w:hAnsi="Kaiti SC" w:cs="Arial"/>
          <w:color w:val="000000" w:themeColor="text1"/>
          <w:sz w:val="20"/>
        </w:rPr>
        <w:t>：</w:t>
      </w:r>
      <w:r w:rsidR="0017563E" w:rsidRPr="00AB016D">
        <w:rPr>
          <w:rFonts w:ascii="Kaiti SC" w:eastAsia="Kaiti SC" w:hAnsi="Kaiti SC" w:cs="Arial" w:hint="eastAsia"/>
          <w:color w:val="000000" w:themeColor="text1"/>
          <w:sz w:val="20"/>
        </w:rPr>
        <w:t>周明琴</w:t>
      </w:r>
      <w:r w:rsidR="0017563E" w:rsidRPr="00AB016D">
        <w:rPr>
          <w:rFonts w:ascii="Kaiti SC" w:eastAsia="Kaiti SC" w:hAnsi="Kaiti SC" w:cs="Arial"/>
          <w:color w:val="000000" w:themeColor="text1"/>
          <w:sz w:val="20"/>
        </w:rPr>
        <w:t xml:space="preserve"> </w:t>
      </w:r>
    </w:p>
    <w:p w14:paraId="37FB33E8" w14:textId="7B659062" w:rsidR="003D6470" w:rsidRDefault="00703B91" w:rsidP="00591CCF">
      <w:pPr>
        <w:spacing w:line="220" w:lineRule="exact"/>
        <w:rPr>
          <w:rFonts w:ascii="Kaiti SC" w:eastAsia="Kaiti SC" w:hAnsi="Kaiti SC" w:cs="Arial"/>
          <w:color w:val="000000" w:themeColor="text1"/>
          <w:sz w:val="20"/>
        </w:rPr>
      </w:pPr>
      <w:r w:rsidRPr="00AB016D">
        <w:rPr>
          <w:rFonts w:ascii="Kaiti SC" w:eastAsia="Kaiti SC" w:hAnsi="Kaiti SC" w:cs="Arial" w:hint="eastAsia"/>
          <w:color w:val="000000" w:themeColor="text1"/>
          <w:sz w:val="20"/>
        </w:rPr>
        <w:t xml:space="preserve">　　　　　　　　　　　　　　　　　　　　　　　　</w:t>
      </w:r>
      <w:r w:rsidR="00F765EF" w:rsidRPr="00AB016D">
        <w:rPr>
          <w:rFonts w:ascii="Kaiti SC" w:eastAsia="Kaiti SC" w:hAnsi="Kaiti SC" w:cs="Arial" w:hint="eastAsia"/>
          <w:color w:val="000000" w:themeColor="text1"/>
          <w:sz w:val="20"/>
        </w:rPr>
        <w:t xml:space="preserve">Email </w:t>
      </w:r>
      <w:r w:rsidR="00F765EF" w:rsidRPr="00AB016D">
        <w:rPr>
          <w:rFonts w:ascii="Kaiti SC" w:eastAsia="Kaiti SC" w:hAnsi="Kaiti SC" w:cs="Arial"/>
          <w:color w:val="000000" w:themeColor="text1"/>
          <w:sz w:val="20"/>
        </w:rPr>
        <w:t>：</w:t>
      </w:r>
      <w:r w:rsidR="00A04A1A" w:rsidRPr="00AB016D">
        <w:rPr>
          <w:rFonts w:ascii="Kaiti SC" w:eastAsia="Kaiti SC" w:hAnsi="Kaiti SC" w:hint="eastAsia"/>
          <w:color w:val="000000" w:themeColor="text1"/>
        </w:rPr>
        <w:t>animal.p.m.n@gmail.com</w:t>
      </w:r>
      <w:r w:rsidR="00A04A1A" w:rsidRPr="00AB016D">
        <w:rPr>
          <w:rFonts w:ascii="Kaiti SC" w:eastAsia="Kaiti SC" w:hAnsi="Kaiti SC" w:cs="Arial"/>
          <w:color w:val="000000" w:themeColor="text1"/>
          <w:sz w:val="20"/>
        </w:rPr>
        <w:t xml:space="preserve"> </w:t>
      </w:r>
    </w:p>
    <w:p w14:paraId="0260F6AB" w14:textId="77777777" w:rsidR="00626F9E" w:rsidRPr="00AB016D" w:rsidRDefault="00626F9E" w:rsidP="00AB016D">
      <w:pPr>
        <w:spacing w:line="320" w:lineRule="exact"/>
        <w:rPr>
          <w:rFonts w:ascii="Kaiti SC" w:eastAsia="Kaiti SC" w:hAnsi="Kaiti SC" w:cs="Arial"/>
          <w:color w:val="000000" w:themeColor="text1"/>
          <w:sz w:val="20"/>
        </w:rPr>
      </w:pPr>
    </w:p>
    <w:p w14:paraId="023AD197" w14:textId="603029DB" w:rsidR="00F85BBE" w:rsidRPr="00591CCF" w:rsidRDefault="0017091C" w:rsidP="00591CCF">
      <w:pPr>
        <w:pStyle w:val="af4"/>
        <w:spacing w:line="320" w:lineRule="exact"/>
        <w:ind w:left="1361" w:hanging="1361"/>
        <w:rPr>
          <w:rFonts w:ascii="Kaiti SC" w:eastAsia="Kaiti SC" w:hAnsi="Kaiti SC" w:cs="Arial" w:hint="eastAsia"/>
          <w:sz w:val="28"/>
          <w:szCs w:val="28"/>
        </w:rPr>
      </w:pPr>
      <w:r w:rsidRPr="007D4D52">
        <w:rPr>
          <w:rFonts w:ascii="Kaiti SC" w:eastAsia="Kaiti SC" w:hAnsi="Kaiti SC" w:cs="Arial"/>
          <w:sz w:val="28"/>
          <w:szCs w:val="28"/>
        </w:rPr>
        <w:t>受文者：</w:t>
      </w:r>
      <w:bookmarkStart w:id="1" w:name="受文者"/>
      <w:bookmarkEnd w:id="1"/>
      <w:r w:rsidR="00D60A83">
        <w:rPr>
          <w:rFonts w:ascii="Kaiti SC" w:eastAsia="Kaiti SC" w:hAnsi="Kaiti SC" w:hint="eastAsia"/>
        </w:rPr>
        <w:t>台北市立大學社會暨公共事務學系</w:t>
      </w:r>
      <w:bookmarkStart w:id="2" w:name="_GoBack"/>
      <w:bookmarkEnd w:id="2"/>
    </w:p>
    <w:p w14:paraId="3FAA770B" w14:textId="35DAC11C" w:rsidR="0054651E" w:rsidRPr="00591CCF" w:rsidRDefault="0054651E" w:rsidP="00591CCF">
      <w:pPr>
        <w:spacing w:line="320" w:lineRule="exact"/>
        <w:ind w:leftChars="-4" w:left="-10" w:firstLineChars="2" w:firstLine="5"/>
        <w:rPr>
          <w:rFonts w:ascii="Kaiti SC" w:eastAsia="Kaiti SC" w:hAnsi="Kaiti SC" w:cs="Arial"/>
          <w:szCs w:val="24"/>
        </w:rPr>
      </w:pPr>
      <w:r w:rsidRPr="00591CCF">
        <w:rPr>
          <w:rFonts w:ascii="Kaiti SC" w:eastAsia="Kaiti SC" w:hAnsi="Kaiti SC" w:cs="Arial"/>
          <w:szCs w:val="24"/>
        </w:rPr>
        <w:t>發文日期：</w:t>
      </w:r>
      <w:r w:rsidR="00125E7E" w:rsidRPr="00591CCF">
        <w:rPr>
          <w:rFonts w:ascii="Kaiti SC" w:eastAsia="Kaiti SC" w:hAnsi="Kaiti SC" w:cs="Arial" w:hint="eastAsia"/>
          <w:szCs w:val="24"/>
        </w:rPr>
        <w:t>中華民國</w:t>
      </w:r>
      <w:r w:rsidR="001B4D21" w:rsidRPr="00591CCF">
        <w:rPr>
          <w:rFonts w:ascii="Kaiti SC" w:eastAsia="Kaiti SC" w:hAnsi="Kaiti SC" w:cs="Arial"/>
          <w:szCs w:val="24"/>
        </w:rPr>
        <w:t>1</w:t>
      </w:r>
      <w:r w:rsidR="00BB4E03" w:rsidRPr="00591CCF">
        <w:rPr>
          <w:rFonts w:ascii="Kaiti SC" w:eastAsia="Kaiti SC" w:hAnsi="Kaiti SC" w:cs="Arial"/>
          <w:szCs w:val="24"/>
        </w:rPr>
        <w:t>1</w:t>
      </w:r>
      <w:r w:rsidR="007D4D52" w:rsidRPr="00591CCF">
        <w:rPr>
          <w:rFonts w:ascii="Kaiti SC" w:eastAsia="Kaiti SC" w:hAnsi="Kaiti SC" w:cs="Arial"/>
          <w:szCs w:val="24"/>
        </w:rPr>
        <w:t>2</w:t>
      </w:r>
      <w:r w:rsidRPr="00591CCF">
        <w:rPr>
          <w:rFonts w:ascii="Kaiti SC" w:eastAsia="Kaiti SC" w:hAnsi="Kaiti SC" w:cs="Arial" w:hint="eastAsia"/>
          <w:szCs w:val="24"/>
        </w:rPr>
        <w:t>年</w:t>
      </w:r>
      <w:r w:rsidR="00C22DCC" w:rsidRPr="00591CCF">
        <w:rPr>
          <w:rFonts w:ascii="Kaiti SC" w:eastAsia="Kaiti SC" w:hAnsi="Kaiti SC" w:cs="Arial"/>
          <w:szCs w:val="24"/>
        </w:rPr>
        <w:t>2</w:t>
      </w:r>
      <w:r w:rsidRPr="00591CCF">
        <w:rPr>
          <w:rFonts w:ascii="Kaiti SC" w:eastAsia="Kaiti SC" w:hAnsi="Kaiti SC" w:cs="Arial" w:hint="eastAsia"/>
          <w:szCs w:val="24"/>
        </w:rPr>
        <w:t>月</w:t>
      </w:r>
      <w:r w:rsidR="00F45DD8" w:rsidRPr="00591CCF">
        <w:rPr>
          <w:rFonts w:ascii="Kaiti SC" w:eastAsia="Kaiti SC" w:hAnsi="Kaiti SC" w:cs="Arial" w:hint="eastAsia"/>
          <w:szCs w:val="24"/>
        </w:rPr>
        <w:t>1</w:t>
      </w:r>
      <w:r w:rsidR="00C22DCC" w:rsidRPr="00591CCF">
        <w:rPr>
          <w:rFonts w:ascii="Kaiti SC" w:eastAsia="Kaiti SC" w:hAnsi="Kaiti SC" w:cs="Arial"/>
          <w:szCs w:val="24"/>
        </w:rPr>
        <w:t>5</w:t>
      </w:r>
      <w:r w:rsidRPr="00591CCF">
        <w:rPr>
          <w:rFonts w:ascii="Kaiti SC" w:eastAsia="Kaiti SC" w:hAnsi="Kaiti SC" w:cs="Arial" w:hint="eastAsia"/>
          <w:szCs w:val="24"/>
        </w:rPr>
        <w:t>日</w:t>
      </w:r>
    </w:p>
    <w:p w14:paraId="09A5C721" w14:textId="2A357266" w:rsidR="0054651E" w:rsidRPr="00591CCF" w:rsidRDefault="0054651E" w:rsidP="00591CCF">
      <w:pPr>
        <w:spacing w:line="320" w:lineRule="exact"/>
        <w:ind w:leftChars="-4" w:left="-10" w:firstLineChars="2" w:firstLine="5"/>
        <w:rPr>
          <w:rFonts w:ascii="Kaiti SC" w:eastAsia="Kaiti SC" w:hAnsi="Kaiti SC" w:cs="Arial"/>
          <w:color w:val="000000" w:themeColor="text1"/>
          <w:szCs w:val="24"/>
        </w:rPr>
      </w:pPr>
      <w:r w:rsidRPr="00591CCF">
        <w:rPr>
          <w:rFonts w:ascii="Kaiti SC" w:eastAsia="Kaiti SC" w:hAnsi="Kaiti SC" w:cs="Arial"/>
          <w:szCs w:val="24"/>
        </w:rPr>
        <w:t>發文字號：</w:t>
      </w:r>
      <w:r w:rsidR="00CF01E6" w:rsidRPr="00591CCF">
        <w:rPr>
          <w:rFonts w:ascii="Kaiti SC" w:eastAsia="Kaiti SC" w:hAnsi="Kaiti SC" w:cs="Arial" w:hint="eastAsia"/>
          <w:szCs w:val="24"/>
        </w:rPr>
        <w:t>動督</w:t>
      </w:r>
      <w:r w:rsidR="00FD5872" w:rsidRPr="00591CCF">
        <w:rPr>
          <w:rFonts w:ascii="Kaiti SC" w:eastAsia="Kaiti SC" w:hAnsi="Kaiti SC" w:cs="Arial"/>
          <w:szCs w:val="24"/>
        </w:rPr>
        <w:t>字</w:t>
      </w:r>
      <w:r w:rsidR="00FD5872" w:rsidRPr="00591CCF">
        <w:rPr>
          <w:rFonts w:ascii="Kaiti SC" w:eastAsia="Kaiti SC" w:hAnsi="Kaiti SC" w:cs="Arial" w:hint="eastAsia"/>
          <w:szCs w:val="24"/>
        </w:rPr>
        <w:t>第</w:t>
      </w:r>
      <w:r w:rsidR="00FD5872" w:rsidRPr="00591CCF">
        <w:rPr>
          <w:rFonts w:ascii="Kaiti SC" w:eastAsia="Kaiti SC" w:hAnsi="Kaiti SC" w:cs="Arial" w:hint="eastAsia"/>
          <w:color w:val="000000" w:themeColor="text1"/>
          <w:szCs w:val="24"/>
        </w:rPr>
        <w:t>1</w:t>
      </w:r>
      <w:r w:rsidR="00BB4E03" w:rsidRPr="00591CCF">
        <w:rPr>
          <w:rFonts w:ascii="Kaiti SC" w:eastAsia="Kaiti SC" w:hAnsi="Kaiti SC" w:cs="Arial"/>
          <w:color w:val="000000" w:themeColor="text1"/>
          <w:szCs w:val="24"/>
        </w:rPr>
        <w:t>1</w:t>
      </w:r>
      <w:r w:rsidR="007D4D52" w:rsidRPr="00591CCF">
        <w:rPr>
          <w:rFonts w:ascii="Kaiti SC" w:eastAsia="Kaiti SC" w:hAnsi="Kaiti SC" w:cs="Arial"/>
          <w:color w:val="000000" w:themeColor="text1"/>
          <w:szCs w:val="24"/>
        </w:rPr>
        <w:t>2</w:t>
      </w:r>
      <w:r w:rsidR="000B4D19" w:rsidRPr="00591CCF">
        <w:rPr>
          <w:rFonts w:ascii="Kaiti SC" w:eastAsia="Kaiti SC" w:hAnsi="Kaiti SC" w:cs="Arial"/>
          <w:color w:val="000000" w:themeColor="text1"/>
          <w:szCs w:val="24"/>
        </w:rPr>
        <w:t>0</w:t>
      </w:r>
      <w:r w:rsidR="00C22DCC" w:rsidRPr="00591CCF">
        <w:rPr>
          <w:rFonts w:ascii="Kaiti SC" w:eastAsia="Kaiti SC" w:hAnsi="Kaiti SC" w:cs="Arial"/>
          <w:color w:val="000000" w:themeColor="text1"/>
          <w:szCs w:val="24"/>
        </w:rPr>
        <w:t>2</w:t>
      </w:r>
      <w:r w:rsidR="00F45DD8" w:rsidRPr="00591CCF">
        <w:rPr>
          <w:rFonts w:ascii="Kaiti SC" w:eastAsia="Kaiti SC" w:hAnsi="Kaiti SC" w:cs="Arial"/>
          <w:color w:val="000000" w:themeColor="text1"/>
          <w:szCs w:val="24"/>
        </w:rPr>
        <w:t>1</w:t>
      </w:r>
      <w:r w:rsidR="00C22DCC" w:rsidRPr="00591CCF">
        <w:rPr>
          <w:rFonts w:ascii="Kaiti SC" w:eastAsia="Kaiti SC" w:hAnsi="Kaiti SC" w:cs="Arial"/>
          <w:color w:val="000000" w:themeColor="text1"/>
          <w:szCs w:val="24"/>
        </w:rPr>
        <w:t>5</w:t>
      </w:r>
      <w:r w:rsidR="008577C1" w:rsidRPr="00591CCF">
        <w:rPr>
          <w:rFonts w:ascii="Kaiti SC" w:eastAsia="Kaiti SC" w:hAnsi="Kaiti SC" w:cs="Arial"/>
          <w:color w:val="000000" w:themeColor="text1"/>
          <w:szCs w:val="24"/>
        </w:rPr>
        <w:t>0</w:t>
      </w:r>
      <w:r w:rsidR="00C22DCC" w:rsidRPr="00591CCF">
        <w:rPr>
          <w:rFonts w:ascii="Kaiti SC" w:eastAsia="Kaiti SC" w:hAnsi="Kaiti SC" w:cs="Arial"/>
          <w:color w:val="000000" w:themeColor="text1"/>
          <w:szCs w:val="24"/>
        </w:rPr>
        <w:t>1</w:t>
      </w:r>
      <w:r w:rsidRPr="00591CCF">
        <w:rPr>
          <w:rFonts w:ascii="Kaiti SC" w:eastAsia="Kaiti SC" w:hAnsi="Kaiti SC" w:cs="Arial"/>
          <w:color w:val="000000" w:themeColor="text1"/>
          <w:szCs w:val="24"/>
        </w:rPr>
        <w:t>號</w:t>
      </w:r>
    </w:p>
    <w:p w14:paraId="37D4E035" w14:textId="340D2E0F" w:rsidR="0088641C" w:rsidRPr="00591CCF" w:rsidRDefault="0088641C" w:rsidP="00591CCF">
      <w:pPr>
        <w:spacing w:line="320" w:lineRule="exact"/>
        <w:ind w:leftChars="-4" w:left="-10" w:firstLineChars="2" w:firstLine="5"/>
        <w:rPr>
          <w:rFonts w:ascii="Kaiti SC" w:eastAsia="Kaiti SC" w:hAnsi="Kaiti SC" w:cs="Arial"/>
          <w:color w:val="000000" w:themeColor="text1"/>
          <w:szCs w:val="24"/>
        </w:rPr>
      </w:pPr>
      <w:r w:rsidRPr="00591CCF">
        <w:rPr>
          <w:rFonts w:ascii="Kaiti SC" w:eastAsia="Kaiti SC" w:hAnsi="Kaiti SC" w:cs="Arial"/>
          <w:szCs w:val="24"/>
        </w:rPr>
        <w:t>速別：</w:t>
      </w:r>
      <w:r w:rsidR="00903572" w:rsidRPr="00591CCF">
        <w:rPr>
          <w:rFonts w:ascii="Kaiti SC" w:eastAsia="Kaiti SC" w:hAnsi="Kaiti SC" w:cs="Arial" w:hint="eastAsia"/>
          <w:b/>
          <w:color w:val="000000" w:themeColor="text1"/>
          <w:szCs w:val="24"/>
        </w:rPr>
        <w:t>普通</w:t>
      </w:r>
    </w:p>
    <w:p w14:paraId="7CAA12F6" w14:textId="78ACCC5D" w:rsidR="009B1718" w:rsidRPr="00591CCF" w:rsidRDefault="009B1718" w:rsidP="00591CCF">
      <w:pPr>
        <w:spacing w:line="320" w:lineRule="exact"/>
        <w:ind w:leftChars="-4" w:left="-10" w:firstLineChars="2" w:firstLine="5"/>
        <w:rPr>
          <w:rFonts w:ascii="Kaiti SC" w:eastAsia="Kaiti SC" w:hAnsi="Kaiti SC" w:cs="Arial"/>
          <w:szCs w:val="24"/>
        </w:rPr>
      </w:pPr>
      <w:r w:rsidRPr="00591CCF">
        <w:rPr>
          <w:rFonts w:ascii="Kaiti SC" w:eastAsia="Kaiti SC" w:hAnsi="Kaiti SC" w:cs="Arial" w:hint="eastAsia"/>
          <w:szCs w:val="24"/>
        </w:rPr>
        <w:t>密等及解密條件：</w:t>
      </w:r>
    </w:p>
    <w:p w14:paraId="0B27E5AE" w14:textId="51073963" w:rsidR="00A046E8" w:rsidRPr="00591CCF" w:rsidRDefault="00A046E8" w:rsidP="00591CCF">
      <w:pPr>
        <w:spacing w:line="320" w:lineRule="exact"/>
        <w:ind w:leftChars="-4" w:left="-10" w:firstLineChars="2" w:firstLine="5"/>
        <w:rPr>
          <w:rFonts w:ascii="Kaiti SC" w:eastAsia="Kaiti SC" w:hAnsi="Kaiti SC" w:cs="Arial"/>
          <w:szCs w:val="24"/>
        </w:rPr>
      </w:pPr>
      <w:r w:rsidRPr="00591CCF">
        <w:rPr>
          <w:rFonts w:ascii="Kaiti SC" w:eastAsia="Kaiti SC" w:hAnsi="Kaiti SC" w:cs="Arial" w:hint="eastAsia"/>
          <w:szCs w:val="24"/>
        </w:rPr>
        <w:t>附件：</w:t>
      </w:r>
    </w:p>
    <w:p w14:paraId="2F4B5F69" w14:textId="021D4B9C" w:rsidR="007278A3" w:rsidRPr="00F9738F" w:rsidRDefault="0017091C" w:rsidP="007278A3">
      <w:pPr>
        <w:pStyle w:val="a4"/>
        <w:spacing w:line="540" w:lineRule="exact"/>
        <w:ind w:leftChars="14" w:left="1053" w:hangingChars="364" w:hanging="1019"/>
        <w:rPr>
          <w:rFonts w:ascii="Kaiti SC" w:eastAsia="Kaiti SC" w:hAnsi="Kaiti SC"/>
          <w:color w:val="000000" w:themeColor="text1"/>
          <w:sz w:val="28"/>
          <w:szCs w:val="28"/>
        </w:rPr>
      </w:pPr>
      <w:r w:rsidRPr="00EF494B">
        <w:rPr>
          <w:rFonts w:ascii="Kaiti SC" w:eastAsia="Kaiti SC" w:hAnsi="Kaiti SC" w:cs="Arial"/>
          <w:color w:val="000000" w:themeColor="text1"/>
          <w:sz w:val="28"/>
          <w:szCs w:val="28"/>
        </w:rPr>
        <w:t>主旨：</w:t>
      </w:r>
      <w:bookmarkStart w:id="3" w:name="主旨"/>
      <w:bookmarkEnd w:id="3"/>
      <w:r w:rsidR="007278A3">
        <w:rPr>
          <w:rFonts w:ascii="Kaiti SC" w:eastAsia="Kaiti SC" w:hAnsi="Kaiti SC" w:hint="eastAsia"/>
          <w:color w:val="000000" w:themeColor="text1"/>
          <w:sz w:val="28"/>
          <w:szCs w:val="28"/>
        </w:rPr>
        <w:t>函</w:t>
      </w:r>
      <w:r w:rsidR="007278A3" w:rsidRPr="00F9738F">
        <w:rPr>
          <w:rFonts w:ascii="Kaiti SC" w:eastAsia="Kaiti SC" w:hAnsi="Kaiti SC" w:hint="eastAsia"/>
          <w:color w:val="000000" w:themeColor="text1"/>
          <w:sz w:val="28"/>
          <w:szCs w:val="28"/>
        </w:rPr>
        <w:t>請</w:t>
      </w:r>
      <w:r w:rsidR="007278A3">
        <w:rPr>
          <w:rFonts w:ascii="Kaiti SC" w:eastAsia="Kaiti SC" w:hAnsi="Kaiti SC" w:hint="eastAsia"/>
          <w:color w:val="000000" w:themeColor="text1"/>
          <w:sz w:val="28"/>
          <w:szCs w:val="28"/>
        </w:rPr>
        <w:t xml:space="preserve"> </w:t>
      </w:r>
      <w:r w:rsidR="00F9738F" w:rsidRPr="00F9738F">
        <w:rPr>
          <w:rFonts w:ascii="Kaiti SC" w:eastAsia="Kaiti SC" w:hAnsi="Kaiti SC" w:hint="eastAsia"/>
          <w:color w:val="000000" w:themeColor="text1"/>
          <w:sz w:val="28"/>
          <w:szCs w:val="28"/>
        </w:rPr>
        <w:t>貴</w:t>
      </w:r>
      <w:r w:rsidR="007278A3">
        <w:rPr>
          <w:rFonts w:ascii="Kaiti SC" w:eastAsia="Kaiti SC" w:hAnsi="Kaiti SC" w:hint="eastAsia"/>
          <w:color w:val="000000" w:themeColor="text1"/>
          <w:sz w:val="28"/>
          <w:szCs w:val="28"/>
        </w:rPr>
        <w:t>校鼓勵公共行政系同學申請實習事宜，請查照</w:t>
      </w:r>
      <w:r w:rsidR="007278A3" w:rsidRPr="00180240">
        <w:rPr>
          <w:rFonts w:ascii="Kaiti SC" w:eastAsia="Kaiti SC" w:hAnsi="Kaiti SC" w:hint="eastAsia"/>
          <w:color w:val="000000" w:themeColor="text1"/>
          <w:sz w:val="28"/>
          <w:szCs w:val="28"/>
        </w:rPr>
        <w:t>。</w:t>
      </w:r>
    </w:p>
    <w:p w14:paraId="05EE04B0" w14:textId="77777777" w:rsidR="00F9738F" w:rsidRDefault="0017091C" w:rsidP="00BC0C5F">
      <w:pPr>
        <w:adjustRightInd w:val="0"/>
        <w:snapToGrid w:val="0"/>
        <w:spacing w:line="240" w:lineRule="atLeast"/>
        <w:ind w:left="1400" w:hangingChars="500" w:hanging="1400"/>
        <w:rPr>
          <w:rFonts w:ascii="Kaiti SC" w:eastAsia="Kaiti SC" w:hAnsi="Kaiti SC" w:cs="Arial"/>
          <w:sz w:val="28"/>
          <w:szCs w:val="28"/>
        </w:rPr>
      </w:pPr>
      <w:r w:rsidRPr="00EF494B">
        <w:rPr>
          <w:rFonts w:ascii="Kaiti SC" w:eastAsia="Kaiti SC" w:hAnsi="Kaiti SC" w:cs="Arial"/>
          <w:sz w:val="28"/>
          <w:szCs w:val="28"/>
        </w:rPr>
        <w:t>說明：</w:t>
      </w:r>
      <w:bookmarkStart w:id="4" w:name="說明"/>
      <w:bookmarkStart w:id="5" w:name="說明sue"/>
      <w:bookmarkEnd w:id="4"/>
      <w:bookmarkEnd w:id="5"/>
    </w:p>
    <w:p w14:paraId="21584845" w14:textId="5695817E" w:rsidR="00162D09" w:rsidRPr="00C22DCC" w:rsidRDefault="00C22DCC" w:rsidP="00C22DCC">
      <w:pPr>
        <w:widowControl/>
        <w:spacing w:line="460" w:lineRule="exact"/>
        <w:ind w:left="840" w:hangingChars="300" w:hanging="840"/>
        <w:rPr>
          <w:rFonts w:ascii="Kaiti SC" w:eastAsia="Kaiti SC" w:hAnsi="Kaiti SC" w:cs="新細明體"/>
          <w:kern w:val="0"/>
          <w:sz w:val="28"/>
          <w:szCs w:val="28"/>
        </w:rPr>
      </w:pPr>
      <w:r w:rsidRPr="00AA5A7D">
        <w:rPr>
          <w:rFonts w:ascii="Kaiti SC" w:eastAsia="Kaiti SC" w:hAnsi="Kaiti SC" w:hint="eastAsia"/>
          <w:sz w:val="28"/>
          <w:szCs w:val="28"/>
        </w:rPr>
        <w:t>一、</w:t>
      </w:r>
      <w:r w:rsidR="00162D09" w:rsidRPr="00C22DCC">
        <w:rPr>
          <w:rFonts w:ascii="Kaiti SC" w:eastAsia="Kaiti SC" w:hAnsi="Kaiti SC" w:cs="Arial"/>
          <w:color w:val="050505"/>
          <w:kern w:val="0"/>
          <w:sz w:val="28"/>
          <w:szCs w:val="28"/>
          <w:shd w:val="clear" w:color="auto" w:fill="FFFFFF"/>
        </w:rPr>
        <w:t>「台灣動物保護行政監督聯盟」是由不同領域學者、獸醫師、公民團體與宗教人士等組成。期以動物福祉、組織再造、公開透明、公民參與、課責機制為五大訴求；透過願景勾勒、目標設定，結合公民參與與民意代表力量，不定期評鑑監督，以督促其進步，達到願景與目標。</w:t>
      </w:r>
    </w:p>
    <w:p w14:paraId="504EDE97" w14:textId="6CFA4DFA" w:rsidR="00162D09" w:rsidRPr="00C22DCC" w:rsidRDefault="00C22DCC" w:rsidP="00C22DCC">
      <w:pPr>
        <w:widowControl/>
        <w:spacing w:line="460" w:lineRule="exact"/>
        <w:ind w:left="700" w:hangingChars="250" w:hanging="700"/>
        <w:rPr>
          <w:rFonts w:ascii="Kaiti SC" w:eastAsia="Kaiti SC" w:hAnsi="Kaiti SC" w:cs="新細明體"/>
          <w:kern w:val="0"/>
          <w:sz w:val="28"/>
          <w:szCs w:val="28"/>
        </w:rPr>
      </w:pPr>
      <w:r w:rsidRPr="00AA5A7D">
        <w:rPr>
          <w:rFonts w:ascii="Kaiti SC" w:eastAsia="Kaiti SC" w:hAnsi="Kaiti SC" w:hint="eastAsia"/>
          <w:sz w:val="28"/>
          <w:szCs w:val="28"/>
        </w:rPr>
        <w:t>二、</w:t>
      </w:r>
      <w:r w:rsidR="00162D09" w:rsidRPr="00C22DCC">
        <w:rPr>
          <w:rFonts w:ascii="Kaiti SC" w:eastAsia="Kaiti SC" w:hAnsi="Kaiti SC" w:cs="新細明體"/>
          <w:color w:val="000000"/>
          <w:kern w:val="0"/>
          <w:sz w:val="28"/>
          <w:szCs w:val="28"/>
          <w:shd w:val="clear" w:color="auto" w:fill="FFFFFF"/>
        </w:rPr>
        <w:t>本</w:t>
      </w:r>
      <w:r w:rsidR="00C93323" w:rsidRPr="00C22DCC">
        <w:rPr>
          <w:rFonts w:ascii="Kaiti SC" w:eastAsia="Kaiti SC" w:hAnsi="Kaiti SC" w:cs="新細明體" w:hint="eastAsia"/>
          <w:color w:val="000000"/>
          <w:kern w:val="0"/>
          <w:sz w:val="28"/>
          <w:szCs w:val="28"/>
          <w:shd w:val="clear" w:color="auto" w:fill="FFFFFF"/>
        </w:rPr>
        <w:t>聯盟</w:t>
      </w:r>
      <w:r w:rsidR="00162D09" w:rsidRPr="00C22DCC">
        <w:rPr>
          <w:rFonts w:ascii="Kaiti SC" w:eastAsia="Kaiti SC" w:hAnsi="Kaiti SC" w:cs="新細明體"/>
          <w:color w:val="000000"/>
          <w:kern w:val="0"/>
          <w:sz w:val="28"/>
          <w:szCs w:val="28"/>
          <w:shd w:val="clear" w:color="auto" w:fill="FFFFFF"/>
        </w:rPr>
        <w:t>特別規劃「動保實習生」制度。期待透過學習、參與跟分享，讓未來有志從事動保工作之有志之士，能有一個學習參與平台。我們歡迎，認同本會理念與關心動保業務有志之士，加入我們「動保行政監督」的行列。</w:t>
      </w:r>
    </w:p>
    <w:p w14:paraId="11018C5B" w14:textId="4E4262A5" w:rsidR="00C93323" w:rsidRPr="00C22DCC" w:rsidRDefault="00952D75" w:rsidP="00C22DCC">
      <w:pPr>
        <w:pStyle w:val="Web"/>
        <w:shd w:val="clear" w:color="auto" w:fill="FFFFFF"/>
        <w:spacing w:before="0" w:beforeAutospacing="0" w:after="0" w:afterAutospacing="0" w:line="460" w:lineRule="exact"/>
        <w:textAlignment w:val="baseline"/>
        <w:rPr>
          <w:rFonts w:ascii="Kaiti SC" w:eastAsia="Kaiti SC" w:hAnsi="Kaiti SC"/>
          <w:b/>
          <w:color w:val="000000"/>
          <w:sz w:val="28"/>
          <w:szCs w:val="28"/>
        </w:rPr>
      </w:pPr>
      <w:r>
        <w:rPr>
          <w:rFonts w:ascii="Kaiti SC" w:eastAsia="Kaiti SC" w:hAnsi="Kaiti SC" w:hint="eastAsia"/>
          <w:color w:val="000000" w:themeColor="text1"/>
          <w:sz w:val="28"/>
          <w:szCs w:val="28"/>
        </w:rPr>
        <w:t>三</w:t>
      </w:r>
      <w:r w:rsidR="00C93323" w:rsidRPr="00180240">
        <w:rPr>
          <w:rFonts w:ascii="Kaiti SC" w:eastAsia="Kaiti SC" w:hAnsi="Kaiti SC" w:hint="eastAsia"/>
          <w:color w:val="000000" w:themeColor="text1"/>
          <w:sz w:val="28"/>
          <w:szCs w:val="28"/>
        </w:rPr>
        <w:t>、</w:t>
      </w:r>
      <w:r w:rsidR="00C93323" w:rsidRPr="00C22DCC">
        <w:rPr>
          <w:rStyle w:val="afe"/>
          <w:rFonts w:ascii="Kaiti SC" w:eastAsia="Kaiti SC" w:hAnsi="Kaiti SC"/>
          <w:b w:val="0"/>
          <w:color w:val="000000"/>
          <w:sz w:val="28"/>
          <w:szCs w:val="28"/>
          <w:bdr w:val="none" w:sz="0" w:space="0" w:color="auto" w:frame="1"/>
        </w:rPr>
        <w:t>基本條件 </w:t>
      </w:r>
    </w:p>
    <w:p w14:paraId="10AB3600" w14:textId="1B5CAA4A" w:rsidR="00952D75" w:rsidRDefault="00C93323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/>
          <w:color w:val="000000"/>
          <w:sz w:val="28"/>
          <w:szCs w:val="28"/>
        </w:rPr>
        <w:t>1.</w:t>
      </w:r>
      <w:r w:rsidR="00952D75">
        <w:rPr>
          <w:rFonts w:ascii="Kaiti SC" w:eastAsia="Kaiti SC" w:hAnsi="Kaiti SC"/>
          <w:color w:val="000000"/>
          <w:sz w:val="28"/>
          <w:szCs w:val="28"/>
        </w:rPr>
        <w:t xml:space="preserve"> </w:t>
      </w:r>
      <w:r w:rsidR="00952D75">
        <w:rPr>
          <w:rFonts w:ascii="Kaiti SC" w:eastAsia="Kaiti SC" w:hAnsi="Kaiti SC" w:hint="eastAsia"/>
          <w:color w:val="000000"/>
          <w:sz w:val="28"/>
          <w:szCs w:val="28"/>
        </w:rPr>
        <w:t>對公共事務有熱情</w:t>
      </w:r>
      <w:r w:rsidR="00952D75" w:rsidRPr="00C22DCC">
        <w:rPr>
          <w:rFonts w:ascii="Kaiti SC" w:eastAsia="Kaiti SC" w:hAnsi="Kaiti SC"/>
          <w:color w:val="000000"/>
          <w:sz w:val="28"/>
          <w:szCs w:val="28"/>
        </w:rPr>
        <w:t>。</w:t>
      </w:r>
    </w:p>
    <w:p w14:paraId="7EE15C87" w14:textId="37BEE2EB" w:rsidR="00952D75" w:rsidRPr="00C22DCC" w:rsidRDefault="00C93323" w:rsidP="00952D75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2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952D75" w:rsidRPr="00952D75">
        <w:rPr>
          <w:rFonts w:ascii="Kaiti SC" w:eastAsia="Kaiti SC" w:hAnsi="Kaiti SC" w:hint="eastAsia"/>
          <w:color w:val="000000"/>
          <w:sz w:val="28"/>
          <w:szCs w:val="28"/>
        </w:rPr>
        <w:t xml:space="preserve"> </w:t>
      </w:r>
      <w:r w:rsidR="00952D75" w:rsidRPr="00C22DCC">
        <w:rPr>
          <w:rFonts w:ascii="Kaiti SC" w:eastAsia="Kaiti SC" w:hAnsi="Kaiti SC" w:hint="eastAsia"/>
          <w:color w:val="000000"/>
          <w:sz w:val="28"/>
          <w:szCs w:val="28"/>
        </w:rPr>
        <w:t>對</w:t>
      </w:r>
      <w:r w:rsidR="00952D75" w:rsidRPr="00C22DCC">
        <w:rPr>
          <w:rFonts w:ascii="Kaiti SC" w:eastAsia="Kaiti SC" w:hAnsi="Kaiti SC"/>
          <w:color w:val="000000"/>
          <w:sz w:val="28"/>
          <w:szCs w:val="28"/>
        </w:rPr>
        <w:t>保護動物改革有熱情與行動力者。</w:t>
      </w:r>
    </w:p>
    <w:p w14:paraId="016E4374" w14:textId="7EE0DED8" w:rsidR="00C93323" w:rsidRPr="00C22DCC" w:rsidRDefault="005D69FE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/>
          <w:color w:val="000000"/>
          <w:sz w:val="28"/>
          <w:szCs w:val="28"/>
        </w:rPr>
        <w:t>3.</w:t>
      </w:r>
      <w:r w:rsidR="00952D75">
        <w:rPr>
          <w:rFonts w:ascii="Kaiti SC" w:eastAsia="Kaiti SC" w:hAnsi="Kaiti SC"/>
          <w:color w:val="000000"/>
          <w:sz w:val="28"/>
          <w:szCs w:val="28"/>
        </w:rPr>
        <w:t xml:space="preserve"> </w:t>
      </w:r>
      <w:r w:rsidR="00952D75">
        <w:rPr>
          <w:rFonts w:ascii="Kaiti SC" w:eastAsia="Kaiti SC" w:hAnsi="Kaiti SC" w:hint="eastAsia"/>
          <w:color w:val="000000"/>
          <w:sz w:val="28"/>
          <w:szCs w:val="28"/>
        </w:rPr>
        <w:t>對與行政政策溝通國會遊說有興趣</w:t>
      </w:r>
      <w:r w:rsidR="00952D75" w:rsidRPr="00C22DCC">
        <w:rPr>
          <w:rFonts w:ascii="Kaiti SC" w:eastAsia="Kaiti SC" w:hAnsi="Kaiti SC"/>
          <w:color w:val="000000"/>
          <w:sz w:val="28"/>
          <w:szCs w:val="28"/>
        </w:rPr>
        <w:t>者。</w:t>
      </w:r>
    </w:p>
    <w:p w14:paraId="7E1E742E" w14:textId="42D55259" w:rsidR="00C93323" w:rsidRPr="00C22DCC" w:rsidRDefault="005D69FE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4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952D75" w:rsidRPr="00952D75">
        <w:rPr>
          <w:rFonts w:ascii="Kaiti SC" w:eastAsia="Kaiti SC" w:hAnsi="Kaiti SC"/>
          <w:color w:val="000000"/>
          <w:sz w:val="28"/>
          <w:szCs w:val="28"/>
        </w:rPr>
        <w:t xml:space="preserve"> </w:t>
      </w:r>
      <w:r w:rsidR="00952D75" w:rsidRPr="00C22DCC">
        <w:rPr>
          <w:rFonts w:ascii="Kaiti SC" w:eastAsia="Kaiti SC" w:hAnsi="Kaiti SC"/>
          <w:color w:val="000000"/>
          <w:sz w:val="28"/>
          <w:szCs w:val="28"/>
        </w:rPr>
        <w:t>對各類新聞議題高度敏感，且期望接受訓練者。</w:t>
      </w:r>
    </w:p>
    <w:p w14:paraId="715C0E02" w14:textId="2B01A057" w:rsidR="00C93323" w:rsidRPr="00C22DCC" w:rsidRDefault="005D69FE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5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952D75" w:rsidRPr="00952D75">
        <w:rPr>
          <w:rFonts w:ascii="Kaiti SC" w:eastAsia="Kaiti SC" w:hAnsi="Kaiti SC"/>
          <w:color w:val="000000"/>
          <w:sz w:val="28"/>
          <w:szCs w:val="28"/>
        </w:rPr>
        <w:t xml:space="preserve"> </w:t>
      </w:r>
      <w:r w:rsidR="00952D75" w:rsidRPr="00C22DCC">
        <w:rPr>
          <w:rFonts w:ascii="Kaiti SC" w:eastAsia="Kaiti SC" w:hAnsi="Kaiti SC"/>
          <w:color w:val="000000"/>
          <w:sz w:val="28"/>
          <w:szCs w:val="28"/>
        </w:rPr>
        <w:t>熟悉</w:t>
      </w:r>
      <w:r w:rsidR="00952D75" w:rsidRPr="00C22DCC">
        <w:rPr>
          <w:rFonts w:ascii="Kaiti SC" w:eastAsia="Kaiti SC" w:hAnsi="Kaiti SC" w:hint="eastAsia"/>
          <w:color w:val="000000"/>
          <w:sz w:val="28"/>
          <w:szCs w:val="28"/>
        </w:rPr>
        <w:t>部落格</w:t>
      </w:r>
      <w:r w:rsidR="00952D75" w:rsidRPr="00C22DCC">
        <w:rPr>
          <w:rFonts w:ascii="Kaiti SC" w:eastAsia="Kaiti SC" w:hAnsi="Kaiti SC" w:cs="Arial"/>
          <w:color w:val="050505"/>
          <w:kern w:val="0"/>
          <w:sz w:val="28"/>
          <w:szCs w:val="28"/>
          <w:shd w:val="clear" w:color="auto" w:fill="FFFFFF"/>
        </w:rPr>
        <w:t>、</w:t>
      </w:r>
      <w:r w:rsidR="00952D75" w:rsidRPr="00C22DCC">
        <w:rPr>
          <w:rFonts w:ascii="Kaiti SC" w:eastAsia="Kaiti SC" w:hAnsi="Kaiti SC"/>
          <w:color w:val="000000"/>
          <w:sz w:val="28"/>
          <w:szCs w:val="28"/>
        </w:rPr>
        <w:t>網路生態，經營社群網站經驗</w:t>
      </w:r>
      <w:r w:rsidR="00952D75" w:rsidRPr="00C22DCC">
        <w:rPr>
          <w:rFonts w:ascii="Kaiti SC" w:eastAsia="Kaiti SC" w:hAnsi="Kaiti SC" w:hint="eastAsia"/>
          <w:color w:val="000000"/>
          <w:sz w:val="28"/>
          <w:szCs w:val="28"/>
        </w:rPr>
        <w:t>。</w:t>
      </w:r>
    </w:p>
    <w:p w14:paraId="73924D7F" w14:textId="0DB622E9" w:rsidR="00C93323" w:rsidRPr="00C22DCC" w:rsidRDefault="00952D75" w:rsidP="00C22DCC">
      <w:pPr>
        <w:pStyle w:val="Web"/>
        <w:shd w:val="clear" w:color="auto" w:fill="FFFFFF"/>
        <w:spacing w:before="0" w:beforeAutospacing="0" w:after="0" w:afterAutospacing="0" w:line="460" w:lineRule="exact"/>
        <w:textAlignment w:val="baseline"/>
        <w:rPr>
          <w:rFonts w:ascii="Kaiti SC" w:eastAsia="Kaiti SC" w:hAnsi="Kaiti SC"/>
          <w:b/>
          <w:color w:val="000000"/>
          <w:sz w:val="28"/>
          <w:szCs w:val="28"/>
        </w:rPr>
      </w:pPr>
      <w:r>
        <w:rPr>
          <w:rFonts w:ascii="Kaiti SC" w:eastAsia="Kaiti SC" w:hAnsi="Kaiti SC" w:hint="eastAsia"/>
          <w:b/>
          <w:color w:val="000000" w:themeColor="text1"/>
          <w:sz w:val="28"/>
          <w:szCs w:val="28"/>
        </w:rPr>
        <w:t>四</w:t>
      </w:r>
      <w:r w:rsidR="005D69FE" w:rsidRPr="00C22DCC">
        <w:rPr>
          <w:rFonts w:ascii="Kaiti SC" w:eastAsia="Kaiti SC" w:hAnsi="Kaiti SC" w:hint="eastAsia"/>
          <w:b/>
          <w:color w:val="000000" w:themeColor="text1"/>
          <w:sz w:val="28"/>
          <w:szCs w:val="28"/>
        </w:rPr>
        <w:t>、</w:t>
      </w:r>
      <w:r w:rsidR="00C93323" w:rsidRPr="00C22DCC">
        <w:rPr>
          <w:rStyle w:val="afe"/>
          <w:rFonts w:ascii="Kaiti SC" w:eastAsia="Kaiti SC" w:hAnsi="Kaiti SC"/>
          <w:b w:val="0"/>
          <w:color w:val="000000"/>
          <w:sz w:val="28"/>
          <w:szCs w:val="28"/>
          <w:bdr w:val="none" w:sz="0" w:space="0" w:color="auto" w:frame="1"/>
        </w:rPr>
        <w:t>實習內容</w:t>
      </w:r>
      <w:r w:rsidR="00C22DCC">
        <w:rPr>
          <w:rStyle w:val="afe"/>
          <w:rFonts w:ascii="Kaiti SC" w:eastAsia="Kaiti SC" w:hAnsi="Kaiti SC" w:hint="eastAsia"/>
          <w:b w:val="0"/>
          <w:color w:val="000000"/>
          <w:sz w:val="28"/>
          <w:szCs w:val="28"/>
          <w:bdr w:val="none" w:sz="0" w:space="0" w:color="auto" w:frame="1"/>
        </w:rPr>
        <w:t>:</w:t>
      </w:r>
    </w:p>
    <w:p w14:paraId="4EB3FB32" w14:textId="47106518" w:rsidR="00C93323" w:rsidRPr="00C22DCC" w:rsidRDefault="005D69FE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/>
          <w:color w:val="000000"/>
          <w:sz w:val="28"/>
          <w:szCs w:val="28"/>
        </w:rPr>
        <w:t>1.</w:t>
      </w:r>
      <w:r w:rsidR="00C93323" w:rsidRPr="00C22DCC">
        <w:rPr>
          <w:rFonts w:ascii="Kaiti SC" w:eastAsia="Kaiti SC" w:hAnsi="Kaiti SC" w:hint="eastAsia"/>
          <w:color w:val="000000"/>
          <w:sz w:val="28"/>
          <w:szCs w:val="28"/>
        </w:rPr>
        <w:t>透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過學習、觀摩、執行、分享，循環進行。</w:t>
      </w:r>
    </w:p>
    <w:p w14:paraId="69B882F4" w14:textId="20FC6B02" w:rsidR="00C93323" w:rsidRPr="00C22DCC" w:rsidRDefault="005D69FE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2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952D75" w:rsidRPr="00952D75">
        <w:rPr>
          <w:rFonts w:ascii="Kaiti SC" w:eastAsia="Kaiti SC" w:hAnsi="Kaiti SC"/>
          <w:color w:val="000000"/>
          <w:sz w:val="28"/>
          <w:szCs w:val="28"/>
        </w:rPr>
        <w:t xml:space="preserve"> </w:t>
      </w:r>
      <w:r w:rsidR="00952D75" w:rsidRPr="00C22DCC">
        <w:rPr>
          <w:rFonts w:ascii="Kaiti SC" w:eastAsia="Kaiti SC" w:hAnsi="Kaiti SC"/>
          <w:color w:val="000000"/>
          <w:sz w:val="28"/>
          <w:szCs w:val="28"/>
        </w:rPr>
        <w:t>陪同參與政府與立院相關會議。</w:t>
      </w:r>
    </w:p>
    <w:p w14:paraId="6684CA04" w14:textId="174ACBF8" w:rsidR="00C93323" w:rsidRPr="00C22DCC" w:rsidRDefault="005D69FE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3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952D75" w:rsidRPr="00952D75">
        <w:rPr>
          <w:rFonts w:ascii="Kaiti SC" w:eastAsia="Kaiti SC" w:hAnsi="Kaiti SC"/>
          <w:color w:val="000000"/>
          <w:sz w:val="28"/>
          <w:szCs w:val="28"/>
        </w:rPr>
        <w:t xml:space="preserve"> </w:t>
      </w:r>
      <w:r w:rsidR="00952D75" w:rsidRPr="00C22DCC">
        <w:rPr>
          <w:rFonts w:ascii="Kaiti SC" w:eastAsia="Kaiti SC" w:hAnsi="Kaiti SC"/>
          <w:color w:val="000000"/>
          <w:sz w:val="28"/>
          <w:szCs w:val="28"/>
        </w:rPr>
        <w:t>參與</w:t>
      </w:r>
      <w:r w:rsidR="00952D75" w:rsidRPr="00C22DCC">
        <w:rPr>
          <w:rFonts w:ascii="Kaiti SC" w:eastAsia="Kaiti SC" w:hAnsi="Kaiti SC" w:hint="eastAsia"/>
          <w:color w:val="000000"/>
          <w:sz w:val="28"/>
          <w:szCs w:val="28"/>
        </w:rPr>
        <w:t>記者會</w:t>
      </w:r>
      <w:r w:rsidR="00952D75" w:rsidRPr="00C22DCC">
        <w:rPr>
          <w:rFonts w:ascii="Kaiti SC" w:eastAsia="Kaiti SC" w:hAnsi="Kaiti SC"/>
          <w:color w:val="000000"/>
          <w:sz w:val="28"/>
          <w:szCs w:val="28"/>
        </w:rPr>
        <w:t>。</w:t>
      </w:r>
    </w:p>
    <w:p w14:paraId="0F46F391" w14:textId="5A55B6D2" w:rsidR="00C93323" w:rsidRPr="00C22DCC" w:rsidRDefault="00C93323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</w:p>
    <w:p w14:paraId="2FFABBAC" w14:textId="2AD558B1" w:rsidR="00C93323" w:rsidRPr="00C22DCC" w:rsidRDefault="00640D1E" w:rsidP="00C22DCC">
      <w:pPr>
        <w:pStyle w:val="Web"/>
        <w:shd w:val="clear" w:color="auto" w:fill="FFFFFF"/>
        <w:spacing w:before="0" w:beforeAutospacing="0" w:after="0" w:afterAutospacing="0" w:line="460" w:lineRule="exact"/>
        <w:textAlignment w:val="baseline"/>
        <w:rPr>
          <w:rFonts w:ascii="inherit" w:hAnsi="inherit" w:hint="eastAsia"/>
          <w:b/>
          <w:color w:val="000000"/>
          <w:sz w:val="28"/>
          <w:szCs w:val="28"/>
        </w:rPr>
      </w:pPr>
      <w:r>
        <w:rPr>
          <w:rFonts w:ascii="Kaiti SC" w:eastAsia="Kaiti SC" w:hAnsi="Kaiti SC" w:hint="eastAsia"/>
          <w:b/>
          <w:color w:val="000000" w:themeColor="text1"/>
          <w:sz w:val="28"/>
          <w:szCs w:val="28"/>
        </w:rPr>
        <w:lastRenderedPageBreak/>
        <w:t>五</w:t>
      </w:r>
      <w:r w:rsidR="005D69FE" w:rsidRPr="00C22DCC">
        <w:rPr>
          <w:rFonts w:ascii="Kaiti SC" w:eastAsia="Kaiti SC" w:hAnsi="Kaiti SC" w:hint="eastAsia"/>
          <w:b/>
          <w:color w:val="000000" w:themeColor="text1"/>
          <w:sz w:val="28"/>
          <w:szCs w:val="28"/>
        </w:rPr>
        <w:t>、</w:t>
      </w:r>
      <w:r w:rsidR="00C93323" w:rsidRPr="00C22DCC">
        <w:rPr>
          <w:rStyle w:val="afe"/>
          <w:rFonts w:ascii="Kaiti SC" w:eastAsia="Kaiti SC" w:hAnsi="Kaiti SC"/>
          <w:b w:val="0"/>
          <w:color w:val="000000"/>
          <w:sz w:val="28"/>
          <w:szCs w:val="28"/>
          <w:bdr w:val="none" w:sz="0" w:space="0" w:color="auto" w:frame="1"/>
        </w:rPr>
        <w:t>實習生獎勵：</w:t>
      </w:r>
    </w:p>
    <w:p w14:paraId="40FE7F97" w14:textId="200552D1" w:rsidR="00C93323" w:rsidRPr="00C22DCC" w:rsidRDefault="00C22DCC" w:rsidP="00C22DCC">
      <w:pPr>
        <w:widowControl/>
        <w:shd w:val="clear" w:color="auto" w:fill="FFFFFF"/>
        <w:spacing w:line="460" w:lineRule="exact"/>
        <w:ind w:left="150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/>
          <w:color w:val="000000"/>
          <w:sz w:val="28"/>
          <w:szCs w:val="28"/>
        </w:rPr>
        <w:t>1.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 提供服務時數</w:t>
      </w:r>
      <w:r w:rsidR="00C93323" w:rsidRPr="00C22DCC">
        <w:rPr>
          <w:rFonts w:ascii="Kaiti SC" w:eastAsia="Kaiti SC" w:hAnsi="Kaiti SC" w:hint="eastAsia"/>
          <w:color w:val="000000"/>
          <w:sz w:val="28"/>
          <w:szCs w:val="28"/>
        </w:rPr>
        <w:t>實習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證明。</w:t>
      </w:r>
    </w:p>
    <w:p w14:paraId="7E718FFB" w14:textId="44E55931" w:rsidR="00C93323" w:rsidRPr="00C22DCC" w:rsidRDefault="00C22DCC" w:rsidP="00C22DCC">
      <w:pPr>
        <w:widowControl/>
        <w:shd w:val="clear" w:color="auto" w:fill="FFFFFF"/>
        <w:spacing w:line="460" w:lineRule="exact"/>
        <w:ind w:left="150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2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成果共享，可做為工作經歷。</w:t>
      </w:r>
    </w:p>
    <w:p w14:paraId="65AD7F00" w14:textId="407DEACA" w:rsidR="00C93323" w:rsidRPr="00C22DCC" w:rsidRDefault="00C22DCC" w:rsidP="00C22DCC">
      <w:pPr>
        <w:widowControl/>
        <w:shd w:val="clear" w:color="auto" w:fill="FFFFFF"/>
        <w:spacing w:line="460" w:lineRule="exact"/>
        <w:ind w:left="150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3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提供推薦信。</w:t>
      </w:r>
    </w:p>
    <w:p w14:paraId="4BEE15B7" w14:textId="0C51F7E7" w:rsidR="00C93323" w:rsidRPr="00C22DCC" w:rsidRDefault="00C22DCC" w:rsidP="00C22DCC">
      <w:pPr>
        <w:widowControl/>
        <w:shd w:val="clear" w:color="auto" w:fill="FFFFFF"/>
        <w:spacing w:line="460" w:lineRule="exact"/>
        <w:ind w:left="150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4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內部晉升機會(轉為正職、兼職人員)。</w:t>
      </w:r>
    </w:p>
    <w:p w14:paraId="07C3EAD8" w14:textId="7BFC79DB" w:rsidR="00C93323" w:rsidRPr="00C22DCC" w:rsidRDefault="00C22DCC" w:rsidP="00C22DCC">
      <w:pPr>
        <w:widowControl/>
        <w:shd w:val="clear" w:color="auto" w:fill="FFFFFF"/>
        <w:spacing w:line="460" w:lineRule="exact"/>
        <w:ind w:left="150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5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提供交通補助。</w:t>
      </w:r>
    </w:p>
    <w:p w14:paraId="02152063" w14:textId="7DB02AEE" w:rsidR="00C93323" w:rsidRPr="00C22DCC" w:rsidRDefault="00640D1E" w:rsidP="00C22DCC">
      <w:pPr>
        <w:pStyle w:val="Web"/>
        <w:shd w:val="clear" w:color="auto" w:fill="FFFFFF"/>
        <w:spacing w:before="0" w:beforeAutospacing="0" w:after="0" w:afterAutospacing="0" w:line="460" w:lineRule="exact"/>
        <w:textAlignment w:val="baseline"/>
        <w:rPr>
          <w:rFonts w:ascii="Kaiti SC" w:eastAsia="Kaiti SC" w:hAnsi="Kaiti SC"/>
          <w:b/>
          <w:color w:val="000000"/>
          <w:sz w:val="28"/>
          <w:szCs w:val="28"/>
        </w:rPr>
      </w:pPr>
      <w:r>
        <w:rPr>
          <w:rFonts w:ascii="Kaiti SC" w:eastAsia="Kaiti SC" w:hAnsi="Kaiti SC" w:hint="eastAsia"/>
          <w:b/>
          <w:color w:val="000000" w:themeColor="text1"/>
          <w:sz w:val="28"/>
          <w:szCs w:val="28"/>
        </w:rPr>
        <w:t>六</w:t>
      </w:r>
      <w:r w:rsidR="00C22DCC" w:rsidRPr="00C22DCC">
        <w:rPr>
          <w:rFonts w:ascii="Kaiti SC" w:eastAsia="Kaiti SC" w:hAnsi="Kaiti SC" w:hint="eastAsia"/>
          <w:b/>
          <w:color w:val="000000" w:themeColor="text1"/>
          <w:sz w:val="28"/>
          <w:szCs w:val="28"/>
        </w:rPr>
        <w:t>、</w:t>
      </w:r>
      <w:r w:rsidR="00C93323" w:rsidRPr="00C22DCC">
        <w:rPr>
          <w:rStyle w:val="afe"/>
          <w:rFonts w:ascii="Kaiti SC" w:eastAsia="Kaiti SC" w:hAnsi="Kaiti SC"/>
          <w:b w:val="0"/>
          <w:color w:val="000000"/>
          <w:sz w:val="28"/>
          <w:szCs w:val="28"/>
          <w:bdr w:val="none" w:sz="0" w:space="0" w:color="auto" w:frame="1"/>
        </w:rPr>
        <w:t>如何應徵實習生？</w:t>
      </w:r>
    </w:p>
    <w:p w14:paraId="7F88271D" w14:textId="0A448474" w:rsidR="00C93323" w:rsidRPr="00C22DCC" w:rsidRDefault="00C22DCC" w:rsidP="00AC563F">
      <w:pPr>
        <w:widowControl/>
        <w:shd w:val="clear" w:color="auto" w:fill="FFFFFF"/>
        <w:spacing w:line="460" w:lineRule="exact"/>
        <w:ind w:leftChars="150" w:left="500" w:hangingChars="50" w:hanging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/>
          <w:color w:val="000000"/>
          <w:sz w:val="28"/>
          <w:szCs w:val="28"/>
        </w:rPr>
        <w:t>1.</w:t>
      </w:r>
      <w:r w:rsidR="00C93323" w:rsidRPr="00C22DCC">
        <w:rPr>
          <w:rFonts w:ascii="Kaiti SC" w:eastAsia="Kaiti SC" w:hAnsi="Kaiti SC" w:hint="eastAsia"/>
          <w:color w:val="000000"/>
          <w:sz w:val="28"/>
          <w:szCs w:val="28"/>
        </w:rPr>
        <w:t>請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詳細閱讀本會網站、粉絲團與相關新聞報導。</w:t>
      </w:r>
      <w:hyperlink r:id="rId7" w:history="1">
        <w:r w:rsidR="00AC563F" w:rsidRPr="008A5C5A">
          <w:rPr>
            <w:rStyle w:val="afa"/>
            <w:rFonts w:ascii="Kaiti SC" w:eastAsia="Kaiti SC" w:hAnsi="Kaiti SC"/>
            <w:sz w:val="32"/>
            <w:szCs w:val="32"/>
          </w:rPr>
          <w:t>https://www.animalsright.org/file-share</w:t>
        </w:r>
      </w:hyperlink>
    </w:p>
    <w:p w14:paraId="255189BC" w14:textId="1D5067CC" w:rsidR="00C93323" w:rsidRPr="00C22DCC" w:rsidRDefault="00C22DCC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2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準備好個人基本履歷，能展現你個人資歷與相關證明文件。</w:t>
      </w:r>
    </w:p>
    <w:p w14:paraId="441DC7FD" w14:textId="20958D09" w:rsidR="00C93323" w:rsidRPr="00C22DCC" w:rsidRDefault="00C22DCC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3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介紹你自己，為何你適合『動保行政監督』</w:t>
      </w:r>
    </w:p>
    <w:p w14:paraId="458E14D1" w14:textId="62E8A9A2" w:rsidR="00C93323" w:rsidRPr="00C22DCC" w:rsidRDefault="00C22DCC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4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C93323" w:rsidRPr="00C22DCC">
        <w:rPr>
          <w:rFonts w:ascii="Kaiti SC" w:eastAsia="Kaiti SC" w:hAnsi="Kaiti SC"/>
          <w:color w:val="000000"/>
          <w:sz w:val="28"/>
          <w:szCs w:val="28"/>
        </w:rPr>
        <w:t>請將資料寄至：</w:t>
      </w:r>
      <w:hyperlink r:id="rId8" w:history="1">
        <w:r w:rsidRPr="00C22DCC">
          <w:rPr>
            <w:rStyle w:val="afa"/>
            <w:rFonts w:ascii="Kaiti SC" w:eastAsia="Kaiti SC" w:hAnsi="Kaiti SC"/>
            <w:sz w:val="28"/>
            <w:szCs w:val="28"/>
          </w:rPr>
          <w:t>animal.p.m.n@gmail.com</w:t>
        </w:r>
      </w:hyperlink>
    </w:p>
    <w:p w14:paraId="06F0C73D" w14:textId="77C02BEC" w:rsidR="00787125" w:rsidRPr="00C22DCC" w:rsidRDefault="00C22DCC" w:rsidP="00C22DCC">
      <w:pPr>
        <w:widowControl/>
        <w:shd w:val="clear" w:color="auto" w:fill="FFFFFF"/>
        <w:spacing w:line="460" w:lineRule="exact"/>
        <w:ind w:left="147" w:firstLineChars="50" w:firstLine="14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C22DCC">
        <w:rPr>
          <w:rFonts w:ascii="Kaiti SC" w:eastAsia="Kaiti SC" w:hAnsi="Kaiti SC" w:hint="eastAsia"/>
          <w:color w:val="000000"/>
          <w:sz w:val="28"/>
          <w:szCs w:val="28"/>
        </w:rPr>
        <w:t>5</w:t>
      </w:r>
      <w:r w:rsidRPr="00C22DCC">
        <w:rPr>
          <w:rFonts w:ascii="Kaiti SC" w:eastAsia="Kaiti SC" w:hAnsi="Kaiti SC"/>
          <w:color w:val="000000"/>
          <w:sz w:val="28"/>
          <w:szCs w:val="28"/>
        </w:rPr>
        <w:t>.</w:t>
      </w:r>
      <w:r w:rsidR="00787125" w:rsidRPr="00C22DCC">
        <w:rPr>
          <w:rFonts w:ascii="Kaiti SC" w:eastAsia="Kaiti SC" w:hAnsi="Kaiti SC"/>
          <w:color w:val="000000"/>
          <w:sz w:val="28"/>
          <w:szCs w:val="28"/>
        </w:rPr>
        <w:t>信件標題請標示：OOO應徵</w:t>
      </w:r>
      <w:r w:rsidR="00787125" w:rsidRPr="00C22DCC">
        <w:rPr>
          <w:rFonts w:ascii="Kaiti SC" w:eastAsia="Kaiti SC" w:hAnsi="Kaiti SC" w:hint="eastAsia"/>
          <w:color w:val="000000"/>
          <w:sz w:val="28"/>
          <w:szCs w:val="28"/>
        </w:rPr>
        <w:t>動督盟</w:t>
      </w:r>
      <w:r w:rsidR="00787125" w:rsidRPr="00C22DCC">
        <w:rPr>
          <w:rFonts w:ascii="Kaiti SC" w:eastAsia="Kaiti SC" w:hAnsi="Kaiti SC"/>
          <w:color w:val="000000"/>
          <w:sz w:val="28"/>
          <w:szCs w:val="28"/>
        </w:rPr>
        <w:t>動保實習生。</w:t>
      </w:r>
    </w:p>
    <w:p w14:paraId="76C182F2" w14:textId="0D16CF83" w:rsidR="00C93323" w:rsidRPr="00E20388" w:rsidRDefault="00640D1E" w:rsidP="00C22DCC">
      <w:pPr>
        <w:widowControl/>
        <w:shd w:val="clear" w:color="auto" w:fill="FFFFFF"/>
        <w:spacing w:line="460" w:lineRule="exact"/>
        <w:ind w:left="150"/>
        <w:textAlignment w:val="baseline"/>
        <w:rPr>
          <w:rFonts w:ascii="Kaiti SC" w:eastAsia="Kaiti SC" w:hAnsi="Kaiti SC"/>
          <w:color w:val="000000" w:themeColor="text1"/>
          <w:sz w:val="28"/>
          <w:szCs w:val="28"/>
        </w:rPr>
      </w:pPr>
      <w:r>
        <w:rPr>
          <w:rFonts w:ascii="Kaiti SC" w:eastAsia="Kaiti SC" w:hAnsi="Kaiti SC" w:hint="eastAsia"/>
          <w:b/>
          <w:color w:val="000000" w:themeColor="text1"/>
          <w:sz w:val="28"/>
          <w:szCs w:val="28"/>
        </w:rPr>
        <w:t>七</w:t>
      </w:r>
      <w:r w:rsidR="001C5208" w:rsidRPr="00C22DCC">
        <w:rPr>
          <w:rFonts w:ascii="Kaiti SC" w:eastAsia="Kaiti SC" w:hAnsi="Kaiti SC" w:hint="eastAsia"/>
          <w:b/>
          <w:color w:val="000000" w:themeColor="text1"/>
          <w:sz w:val="28"/>
          <w:szCs w:val="28"/>
        </w:rPr>
        <w:t>、</w:t>
      </w:r>
      <w:r w:rsidR="001C5208" w:rsidRPr="00E20388">
        <w:rPr>
          <w:rFonts w:ascii="Kaiti SC" w:eastAsia="Kaiti SC" w:hAnsi="Kaiti SC" w:hint="eastAsia"/>
          <w:color w:val="000000" w:themeColor="text1"/>
          <w:sz w:val="28"/>
          <w:szCs w:val="28"/>
        </w:rPr>
        <w:t>實習地點：</w:t>
      </w:r>
    </w:p>
    <w:p w14:paraId="5E297427" w14:textId="7239079B" w:rsidR="001C5208" w:rsidRPr="00E20388" w:rsidRDefault="001C5208" w:rsidP="00C22DCC">
      <w:pPr>
        <w:widowControl/>
        <w:shd w:val="clear" w:color="auto" w:fill="FFFFFF"/>
        <w:spacing w:line="460" w:lineRule="exact"/>
        <w:ind w:left="150"/>
        <w:textAlignment w:val="baseline"/>
        <w:rPr>
          <w:rStyle w:val="afe"/>
          <w:rFonts w:ascii="Kaiti SC" w:eastAsia="Kaiti SC" w:hAnsi="Kaiti SC"/>
          <w:b w:val="0"/>
          <w:color w:val="000000"/>
          <w:sz w:val="28"/>
          <w:szCs w:val="28"/>
          <w:bdr w:val="none" w:sz="0" w:space="0" w:color="auto" w:frame="1"/>
        </w:rPr>
      </w:pPr>
      <w:r w:rsidRPr="00E20388">
        <w:rPr>
          <w:rStyle w:val="afe"/>
          <w:rFonts w:ascii="Kaiti SC" w:eastAsia="Kaiti SC" w:hAnsi="Kaiti SC" w:hint="eastAsia"/>
          <w:b w:val="0"/>
          <w:color w:val="000000"/>
          <w:sz w:val="28"/>
          <w:szCs w:val="28"/>
          <w:bdr w:val="none" w:sz="0" w:space="0" w:color="auto" w:frame="1"/>
        </w:rPr>
        <w:t xml:space="preserve"> 本會(</w:t>
      </w:r>
      <w:r w:rsidRPr="00E20388">
        <w:rPr>
          <w:rStyle w:val="afe"/>
          <w:rFonts w:ascii="Kaiti SC" w:eastAsia="Kaiti SC" w:hAnsi="Kaiti SC"/>
          <w:b w:val="0"/>
          <w:color w:val="000000"/>
          <w:sz w:val="28"/>
          <w:szCs w:val="28"/>
          <w:bdr w:val="none" w:sz="0" w:space="0" w:color="auto" w:frame="1"/>
        </w:rPr>
        <w:t>110</w:t>
      </w:r>
      <w:r w:rsidRPr="00E20388">
        <w:rPr>
          <w:rStyle w:val="afe"/>
          <w:rFonts w:ascii="Kaiti SC" w:eastAsia="Kaiti SC" w:hAnsi="Kaiti SC" w:hint="eastAsia"/>
          <w:b w:val="0"/>
          <w:color w:val="000000"/>
          <w:sz w:val="28"/>
          <w:szCs w:val="28"/>
          <w:bdr w:val="none" w:sz="0" w:space="0" w:color="auto" w:frame="1"/>
        </w:rPr>
        <w:t>台北市中正區紹興北街</w:t>
      </w:r>
      <w:r w:rsidRPr="00E20388">
        <w:rPr>
          <w:rStyle w:val="afe"/>
          <w:rFonts w:ascii="Kaiti SC" w:eastAsia="Kaiti SC" w:hAnsi="Kaiti SC"/>
          <w:b w:val="0"/>
          <w:color w:val="000000"/>
          <w:sz w:val="28"/>
          <w:szCs w:val="28"/>
          <w:bdr w:val="none" w:sz="0" w:space="0" w:color="auto" w:frame="1"/>
        </w:rPr>
        <w:t>35</w:t>
      </w:r>
      <w:r w:rsidRPr="00E20388">
        <w:rPr>
          <w:rStyle w:val="afe"/>
          <w:rFonts w:ascii="Kaiti SC" w:eastAsia="Kaiti SC" w:hAnsi="Kaiti SC" w:hint="eastAsia"/>
          <w:b w:val="0"/>
          <w:color w:val="000000"/>
          <w:sz w:val="28"/>
          <w:szCs w:val="28"/>
          <w:bdr w:val="none" w:sz="0" w:space="0" w:color="auto" w:frame="1"/>
        </w:rPr>
        <w:t>號</w:t>
      </w:r>
      <w:r w:rsidRPr="00E20388">
        <w:rPr>
          <w:rStyle w:val="afe"/>
          <w:rFonts w:ascii="Kaiti SC" w:eastAsia="Kaiti SC" w:hAnsi="Kaiti SC"/>
          <w:b w:val="0"/>
          <w:color w:val="000000"/>
          <w:sz w:val="28"/>
          <w:szCs w:val="28"/>
          <w:bdr w:val="none" w:sz="0" w:space="0" w:color="auto" w:frame="1"/>
        </w:rPr>
        <w:t>8</w:t>
      </w:r>
      <w:r w:rsidRPr="00E20388">
        <w:rPr>
          <w:rStyle w:val="afe"/>
          <w:rFonts w:ascii="Kaiti SC" w:eastAsia="Kaiti SC" w:hAnsi="Kaiti SC" w:hint="eastAsia"/>
          <w:b w:val="0"/>
          <w:color w:val="000000"/>
          <w:sz w:val="28"/>
          <w:szCs w:val="28"/>
          <w:bdr w:val="none" w:sz="0" w:space="0" w:color="auto" w:frame="1"/>
        </w:rPr>
        <w:t>樓之</w:t>
      </w:r>
      <w:r w:rsidRPr="00E20388">
        <w:rPr>
          <w:rStyle w:val="afe"/>
          <w:rFonts w:ascii="Kaiti SC" w:eastAsia="Kaiti SC" w:hAnsi="Kaiti SC"/>
          <w:b w:val="0"/>
          <w:color w:val="000000"/>
          <w:sz w:val="28"/>
          <w:szCs w:val="28"/>
          <w:bdr w:val="none" w:sz="0" w:space="0" w:color="auto" w:frame="1"/>
        </w:rPr>
        <w:t>3</w:t>
      </w:r>
      <w:r w:rsidRPr="00E20388">
        <w:rPr>
          <w:rStyle w:val="afe"/>
          <w:rFonts w:ascii="Kaiti SC" w:eastAsia="Kaiti SC" w:hAnsi="Kaiti SC" w:hint="eastAsia"/>
          <w:b w:val="0"/>
          <w:color w:val="000000"/>
          <w:sz w:val="28"/>
          <w:szCs w:val="28"/>
          <w:bdr w:val="none" w:sz="0" w:space="0" w:color="auto" w:frame="1"/>
        </w:rPr>
        <w:t>）</w:t>
      </w:r>
    </w:p>
    <w:p w14:paraId="455DFCA7" w14:textId="2F815317" w:rsidR="001C5208" w:rsidRPr="00E20388" w:rsidRDefault="001C5208" w:rsidP="00C22DCC">
      <w:pPr>
        <w:widowControl/>
        <w:shd w:val="clear" w:color="auto" w:fill="FFFFFF"/>
        <w:spacing w:line="460" w:lineRule="exact"/>
        <w:ind w:left="150"/>
        <w:textAlignment w:val="baseline"/>
        <w:rPr>
          <w:rFonts w:ascii="Kaiti SC" w:eastAsia="Kaiti SC" w:hAnsi="Kaiti SC"/>
          <w:color w:val="000000"/>
          <w:sz w:val="28"/>
          <w:szCs w:val="28"/>
        </w:rPr>
      </w:pPr>
      <w:r w:rsidRPr="00E20388">
        <w:rPr>
          <w:rFonts w:ascii="Kaiti SC" w:eastAsia="Kaiti SC" w:hAnsi="Kaiti SC" w:hint="eastAsia"/>
          <w:color w:val="000000"/>
          <w:sz w:val="28"/>
          <w:szCs w:val="28"/>
        </w:rPr>
        <w:t xml:space="preserve"> 電話：</w:t>
      </w:r>
      <w:r w:rsidRPr="00E20388">
        <w:rPr>
          <w:rFonts w:ascii="Kaiti SC" w:eastAsia="Kaiti SC" w:hAnsi="Kaiti SC"/>
          <w:color w:val="000000"/>
          <w:sz w:val="28"/>
          <w:szCs w:val="28"/>
        </w:rPr>
        <w:t xml:space="preserve">02-23214400 </w:t>
      </w:r>
      <w:r w:rsidRPr="00E20388">
        <w:rPr>
          <w:rFonts w:ascii="Kaiti SC" w:eastAsia="Kaiti SC" w:hAnsi="Kaiti SC" w:hint="eastAsia"/>
          <w:color w:val="000000"/>
          <w:sz w:val="28"/>
          <w:szCs w:val="28"/>
        </w:rPr>
        <w:t>聯絡人：周主任</w:t>
      </w:r>
    </w:p>
    <w:p w14:paraId="60DEE5EC" w14:textId="09E16F6D" w:rsidR="00C93323" w:rsidRPr="001C5208" w:rsidRDefault="001C5208" w:rsidP="00C22DCC">
      <w:pPr>
        <w:shd w:val="clear" w:color="auto" w:fill="FFFFFF"/>
        <w:spacing w:line="460" w:lineRule="exact"/>
        <w:textAlignment w:val="baseline"/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  </w:t>
      </w:r>
    </w:p>
    <w:p w14:paraId="5D6B20E0" w14:textId="3421CC6D" w:rsidR="00D60A83" w:rsidRPr="00D60A83" w:rsidRDefault="006904D8" w:rsidP="00D60A83">
      <w:pPr>
        <w:widowControl/>
        <w:rPr>
          <w:rFonts w:ascii="Kaiti SC" w:eastAsia="Kaiti SC" w:hAnsi="Kaiti SC" w:cs="新細明體"/>
          <w:color w:val="000000" w:themeColor="text1"/>
          <w:kern w:val="0"/>
          <w:szCs w:val="24"/>
        </w:rPr>
      </w:pPr>
      <w:r w:rsidRPr="00F31C28">
        <w:rPr>
          <w:rFonts w:ascii="Kaiti SC" w:eastAsia="Kaiti SC" w:hAnsi="Kaiti SC" w:cs="Arial" w:hint="eastAsia"/>
          <w:color w:val="000000" w:themeColor="text1"/>
          <w:szCs w:val="24"/>
        </w:rPr>
        <w:t>正本：</w:t>
      </w:r>
      <w:r w:rsidR="00563B10" w:rsidRPr="00C970EC">
        <w:rPr>
          <w:rFonts w:ascii="Kaiti SC" w:eastAsia="Kaiti SC" w:hAnsi="Kaiti SC" w:hint="eastAsia"/>
        </w:rPr>
        <w:t>國立政治大學公共行政學系</w:t>
      </w:r>
      <w:r w:rsidR="00C970EC" w:rsidRPr="00884B99">
        <w:rPr>
          <w:rFonts w:hint="eastAsia"/>
          <w:color w:val="000000" w:themeColor="text1"/>
          <w:sz w:val="20"/>
        </w:rPr>
        <w:t>、</w:t>
      </w:r>
      <w:r w:rsidR="00C40EBC">
        <w:rPr>
          <w:rFonts w:ascii="Kaiti SC" w:eastAsia="Kaiti SC" w:hAnsi="Kaiti SC" w:hint="eastAsia"/>
        </w:rPr>
        <w:t>台北市立大學社會暨公共事務學系</w:t>
      </w:r>
      <w:r w:rsidR="00C970EC" w:rsidRPr="00884B99">
        <w:rPr>
          <w:rFonts w:hint="eastAsia"/>
          <w:color w:val="000000" w:themeColor="text1"/>
          <w:sz w:val="20"/>
        </w:rPr>
        <w:t>、</w:t>
      </w:r>
      <w:r w:rsidR="00563B10" w:rsidRPr="00C970EC">
        <w:rPr>
          <w:rFonts w:ascii="Kaiti SC" w:eastAsia="Kaiti SC" w:hAnsi="Kaiti SC" w:hint="eastAsia"/>
        </w:rPr>
        <w:t>淡江大學公共行政學系</w:t>
      </w:r>
      <w:r w:rsidR="00C970EC" w:rsidRPr="00884B99">
        <w:rPr>
          <w:rFonts w:hint="eastAsia"/>
          <w:color w:val="000000" w:themeColor="text1"/>
          <w:sz w:val="20"/>
        </w:rPr>
        <w:t>、</w:t>
      </w:r>
      <w:r w:rsidR="00563B10" w:rsidRPr="00C970EC">
        <w:rPr>
          <w:rFonts w:ascii="Kaiti SC" w:eastAsia="Kaiti SC" w:hAnsi="Kaiti SC" w:hint="eastAsia"/>
        </w:rPr>
        <w:t>銘傳大學公共事務與行政管理學系</w:t>
      </w:r>
      <w:r w:rsidR="00C970EC" w:rsidRPr="00884B99">
        <w:rPr>
          <w:rFonts w:hint="eastAsia"/>
          <w:color w:val="000000" w:themeColor="text1"/>
          <w:sz w:val="20"/>
        </w:rPr>
        <w:t>、</w:t>
      </w:r>
      <w:r w:rsidR="00563B10" w:rsidRPr="00C970EC">
        <w:rPr>
          <w:rFonts w:ascii="Kaiti SC" w:eastAsia="Kaiti SC" w:hAnsi="Kaiti SC" w:hint="eastAsia"/>
        </w:rPr>
        <w:t>世新大學行政管理系</w:t>
      </w:r>
      <w:r w:rsidR="00D60A83" w:rsidRPr="00884B99">
        <w:rPr>
          <w:rFonts w:hint="eastAsia"/>
          <w:color w:val="000000" w:themeColor="text1"/>
          <w:sz w:val="20"/>
        </w:rPr>
        <w:t>、</w:t>
      </w:r>
      <w:r w:rsidR="00D60A83" w:rsidRPr="00D60A83">
        <w:rPr>
          <w:rFonts w:ascii="Kaiti SC" w:eastAsia="Kaiti SC" w:hAnsi="Kaiti SC" w:cs="新細明體" w:hint="eastAsia"/>
          <w:color w:val="000000" w:themeColor="text1"/>
          <w:kern w:val="0"/>
          <w:szCs w:val="24"/>
          <w:shd w:val="clear" w:color="auto" w:fill="FFFFFF"/>
        </w:rPr>
        <w:t>國立臺北大學公共行政暨政策學系</w:t>
      </w:r>
    </w:p>
    <w:p w14:paraId="4A742DA9" w14:textId="79260F87" w:rsidR="00563B10" w:rsidRPr="00D60A83" w:rsidRDefault="00563B10" w:rsidP="00C970EC">
      <w:pPr>
        <w:spacing w:line="400" w:lineRule="exact"/>
        <w:ind w:left="720" w:hangingChars="300" w:hanging="720"/>
        <w:rPr>
          <w:rFonts w:ascii="Kaiti SC" w:eastAsia="Kaiti SC" w:hAnsi="Kaiti SC"/>
        </w:rPr>
      </w:pPr>
    </w:p>
    <w:p w14:paraId="61D1B969" w14:textId="77777777" w:rsidR="007D5519" w:rsidRPr="00F31C28" w:rsidRDefault="007D5519" w:rsidP="007D5519">
      <w:pPr>
        <w:pStyle w:val="a6"/>
        <w:spacing w:line="0" w:lineRule="atLeast"/>
        <w:ind w:left="0"/>
        <w:rPr>
          <w:rFonts w:ascii="Kaiti SC" w:eastAsia="Kaiti SC" w:hAnsi="Kaiti SC" w:cs="Arial"/>
          <w:color w:val="000000" w:themeColor="text1"/>
          <w:sz w:val="24"/>
          <w:szCs w:val="24"/>
        </w:rPr>
      </w:pPr>
      <w:r w:rsidRPr="00F31C28">
        <w:rPr>
          <w:rFonts w:ascii="Kaiti SC" w:eastAsia="Kaiti SC" w:hAnsi="Kaiti SC" w:cs="Arial" w:hint="eastAsia"/>
          <w:color w:val="000000" w:themeColor="text1"/>
          <w:sz w:val="24"/>
          <w:szCs w:val="24"/>
        </w:rPr>
        <w:t>副本：</w:t>
      </w:r>
    </w:p>
    <w:p w14:paraId="4E7729D1" w14:textId="77777777" w:rsidR="00A90CC8" w:rsidRPr="007D5519" w:rsidRDefault="00A90CC8" w:rsidP="00A90CC8">
      <w:pPr>
        <w:ind w:firstLineChars="250" w:firstLine="550"/>
        <w:rPr>
          <w:rFonts w:ascii="Kaiti SC" w:eastAsia="Kaiti SC" w:hAnsi="Kaiti SC" w:cs="@IÑ˛"/>
          <w:kern w:val="0"/>
          <w:sz w:val="22"/>
          <w:szCs w:val="22"/>
        </w:rPr>
      </w:pPr>
    </w:p>
    <w:p w14:paraId="6CF6F34C" w14:textId="0C7F24E3" w:rsidR="006904D8" w:rsidRPr="00A90CC8" w:rsidRDefault="006904D8" w:rsidP="00A90CC8">
      <w:pPr>
        <w:pStyle w:val="a4"/>
        <w:spacing w:line="480" w:lineRule="atLeast"/>
        <w:ind w:leftChars="50" w:left="120" w:firstLineChars="300" w:firstLine="720"/>
        <w:jc w:val="both"/>
        <w:rPr>
          <w:rFonts w:ascii="Kaiti SC" w:eastAsiaTheme="minorEastAsia" w:hAnsi="Kaiti SC" w:cs="Arial"/>
          <w:color w:val="C00000"/>
          <w:sz w:val="24"/>
          <w:szCs w:val="24"/>
        </w:rPr>
      </w:pPr>
    </w:p>
    <w:p w14:paraId="688F7664" w14:textId="77777777" w:rsidR="00EF0779" w:rsidRPr="00EF0779" w:rsidRDefault="00EF0779">
      <w:pPr>
        <w:autoSpaceDE w:val="0"/>
        <w:autoSpaceDN w:val="0"/>
        <w:adjustRightInd w:val="0"/>
        <w:spacing w:line="400" w:lineRule="exact"/>
        <w:ind w:leftChars="150" w:left="360"/>
        <w:rPr>
          <w:rFonts w:ascii="Kaiti SC" w:eastAsia="Kaiti SC" w:hAnsi="Kaiti SC" w:cs="Arial"/>
          <w:sz w:val="28"/>
          <w:szCs w:val="28"/>
        </w:rPr>
      </w:pPr>
    </w:p>
    <w:sectPr w:rsidR="00EF0779" w:rsidRPr="00EF0779" w:rsidSect="004633A8">
      <w:footerReference w:type="default" r:id="rId9"/>
      <w:pgSz w:w="11906" w:h="16838" w:code="9"/>
      <w:pgMar w:top="1418" w:right="1133" w:bottom="1418" w:left="1418" w:header="1418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E29FA" w14:textId="77777777" w:rsidR="003B0FF1" w:rsidRDefault="003B0FF1">
      <w:r>
        <w:separator/>
      </w:r>
    </w:p>
  </w:endnote>
  <w:endnote w:type="continuationSeparator" w:id="0">
    <w:p w14:paraId="74D09193" w14:textId="77777777" w:rsidR="003B0FF1" w:rsidRDefault="003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@IÑ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5CE2" w14:textId="77777777" w:rsidR="00CC309B" w:rsidRDefault="00CC309B">
    <w:pPr>
      <w:pStyle w:val="ad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7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0ED0" w14:textId="77777777" w:rsidR="003B0FF1" w:rsidRDefault="003B0FF1">
      <w:r>
        <w:separator/>
      </w:r>
    </w:p>
  </w:footnote>
  <w:footnote w:type="continuationSeparator" w:id="0">
    <w:p w14:paraId="277DB1C6" w14:textId="77777777" w:rsidR="003B0FF1" w:rsidRDefault="003B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22D"/>
    <w:multiLevelType w:val="hybridMultilevel"/>
    <w:tmpl w:val="F662B772"/>
    <w:lvl w:ilvl="0" w:tplc="D8DC18BA">
      <w:start w:val="3"/>
      <w:numFmt w:val="taiwaneseCountingThousand"/>
      <w:lvlText w:val="%1、"/>
      <w:lvlJc w:val="left"/>
      <w:pPr>
        <w:ind w:left="720" w:hanging="720"/>
      </w:pPr>
      <w:rPr>
        <w:rFonts w:ascii="Kaiti SC" w:eastAsia="Kaiti SC" w:hAnsi="Kaiti SC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44538"/>
    <w:multiLevelType w:val="multilevel"/>
    <w:tmpl w:val="5654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D1B0C"/>
    <w:multiLevelType w:val="multilevel"/>
    <w:tmpl w:val="3A761558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1020" w:hanging="680"/>
      </w:pPr>
    </w:lvl>
    <w:lvl w:ilvl="1">
      <w:start w:val="1"/>
      <w:numFmt w:val="taiwaneseCountingThousand"/>
      <w:suff w:val="nothing"/>
      <w:lvlText w:val="︵%2︶"/>
      <w:lvlJc w:val="left"/>
      <w:pPr>
        <w:tabs>
          <w:tab w:val="num" w:pos="992"/>
        </w:tabs>
        <w:ind w:left="1700" w:hanging="10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2040" w:hanging="680"/>
      </w:pPr>
    </w:lvl>
    <w:lvl w:ilvl="3">
      <w:start w:val="1"/>
      <w:numFmt w:val="decimalFullWidth"/>
      <w:suff w:val="nothing"/>
      <w:lvlText w:val="︵%4︶"/>
      <w:lvlJc w:val="left"/>
      <w:pPr>
        <w:tabs>
          <w:tab w:val="num" w:pos="1984"/>
        </w:tabs>
        <w:ind w:left="2720" w:hanging="102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3060" w:hanging="680"/>
      </w:pPr>
    </w:lvl>
    <w:lvl w:ilvl="5">
      <w:start w:val="1"/>
      <w:numFmt w:val="ideographTraditional"/>
      <w:suff w:val="nothing"/>
      <w:lvlText w:val="︵%6︶"/>
      <w:lvlJc w:val="left"/>
      <w:pPr>
        <w:tabs>
          <w:tab w:val="num" w:pos="3260"/>
        </w:tabs>
        <w:ind w:left="3740" w:hanging="102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4080" w:hanging="680"/>
      </w:pPr>
    </w:lvl>
    <w:lvl w:ilvl="7">
      <w:start w:val="1"/>
      <w:numFmt w:val="ideographZodiac"/>
      <w:suff w:val="nothing"/>
      <w:lvlText w:val="︵%8︶"/>
      <w:lvlJc w:val="left"/>
      <w:pPr>
        <w:tabs>
          <w:tab w:val="num" w:pos="4394"/>
        </w:tabs>
        <w:ind w:left="4760" w:hanging="1020"/>
      </w:pPr>
    </w:lvl>
    <w:lvl w:ilvl="8">
      <w:start w:val="1"/>
      <w:numFmt w:val="decimalFullWidth"/>
      <w:suff w:val="nothing"/>
      <w:lvlText w:val="%9︶"/>
      <w:lvlJc w:val="left"/>
      <w:pPr>
        <w:tabs>
          <w:tab w:val="num" w:pos="5102"/>
        </w:tabs>
        <w:ind w:left="5100" w:hanging="680"/>
      </w:pPr>
    </w:lvl>
  </w:abstractNum>
  <w:abstractNum w:abstractNumId="3" w15:restartNumberingAfterBreak="0">
    <w:nsid w:val="26F707E6"/>
    <w:multiLevelType w:val="multilevel"/>
    <w:tmpl w:val="720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566A4"/>
    <w:multiLevelType w:val="multilevel"/>
    <w:tmpl w:val="9D042B82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1020" w:hanging="680"/>
      </w:pPr>
    </w:lvl>
    <w:lvl w:ilvl="1">
      <w:start w:val="1"/>
      <w:numFmt w:val="taiwaneseCountingThousand"/>
      <w:suff w:val="nothing"/>
      <w:lvlText w:val="︵%2︶"/>
      <w:lvlJc w:val="left"/>
      <w:pPr>
        <w:tabs>
          <w:tab w:val="num" w:pos="992"/>
        </w:tabs>
        <w:ind w:left="1700" w:hanging="10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2040" w:hanging="680"/>
      </w:pPr>
    </w:lvl>
    <w:lvl w:ilvl="3">
      <w:start w:val="1"/>
      <w:numFmt w:val="decimalFullWidth"/>
      <w:suff w:val="nothing"/>
      <w:lvlText w:val="︵%4︶"/>
      <w:lvlJc w:val="left"/>
      <w:pPr>
        <w:tabs>
          <w:tab w:val="num" w:pos="1984"/>
        </w:tabs>
        <w:ind w:left="2720" w:hanging="102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3060" w:hanging="680"/>
      </w:pPr>
    </w:lvl>
    <w:lvl w:ilvl="5">
      <w:start w:val="1"/>
      <w:numFmt w:val="ideographTraditional"/>
      <w:suff w:val="nothing"/>
      <w:lvlText w:val="︵%6︶"/>
      <w:lvlJc w:val="left"/>
      <w:pPr>
        <w:tabs>
          <w:tab w:val="num" w:pos="3260"/>
        </w:tabs>
        <w:ind w:left="3740" w:hanging="102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4080" w:hanging="680"/>
      </w:pPr>
    </w:lvl>
    <w:lvl w:ilvl="7">
      <w:start w:val="1"/>
      <w:numFmt w:val="ideographZodiac"/>
      <w:suff w:val="nothing"/>
      <w:lvlText w:val="︵%8︶"/>
      <w:lvlJc w:val="left"/>
      <w:pPr>
        <w:tabs>
          <w:tab w:val="num" w:pos="4394"/>
        </w:tabs>
        <w:ind w:left="4760" w:hanging="1020"/>
      </w:pPr>
    </w:lvl>
    <w:lvl w:ilvl="8">
      <w:start w:val="1"/>
      <w:numFmt w:val="decimalFullWidth"/>
      <w:suff w:val="nothing"/>
      <w:lvlText w:val="%9︶"/>
      <w:lvlJc w:val="left"/>
      <w:pPr>
        <w:tabs>
          <w:tab w:val="num" w:pos="5102"/>
        </w:tabs>
        <w:ind w:left="5100" w:hanging="680"/>
      </w:pPr>
    </w:lvl>
  </w:abstractNum>
  <w:abstractNum w:abstractNumId="5" w15:restartNumberingAfterBreak="0">
    <w:nsid w:val="4AB83B49"/>
    <w:multiLevelType w:val="hybridMultilevel"/>
    <w:tmpl w:val="B818187A"/>
    <w:lvl w:ilvl="0" w:tplc="8A9AB30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513C20C7"/>
    <w:multiLevelType w:val="multilevel"/>
    <w:tmpl w:val="4B7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31EF3"/>
    <w:multiLevelType w:val="multilevel"/>
    <w:tmpl w:val="4A669804"/>
    <w:lvl w:ilvl="0">
      <w:start w:val="1"/>
      <w:numFmt w:val="taiwaneseCountingThousand"/>
      <w:suff w:val="nothing"/>
      <w:lvlText w:val="%1、"/>
      <w:lvlJc w:val="left"/>
      <w:pPr>
        <w:ind w:left="964" w:hanging="62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1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644" w:hanging="623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722" w:hanging="624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3260" w:hanging="54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912" w:hanging="623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4423" w:hanging="511"/>
      </w:pPr>
      <w:rPr>
        <w:rFonts w:hint="eastAsia"/>
      </w:rPr>
    </w:lvl>
    <w:lvl w:ilvl="8">
      <w:start w:val="1"/>
      <w:numFmt w:val="decimalFullWidth"/>
      <w:suff w:val="nothing"/>
      <w:lvlText w:val="%9)"/>
      <w:lvlJc w:val="left"/>
      <w:pPr>
        <w:ind w:left="4961" w:hanging="425"/>
      </w:pPr>
      <w:rPr>
        <w:rFonts w:hint="eastAsia"/>
      </w:rPr>
    </w:lvl>
  </w:abstractNum>
  <w:abstractNum w:abstractNumId="8" w15:restartNumberingAfterBreak="0">
    <w:nsid w:val="70E41AA5"/>
    <w:multiLevelType w:val="multilevel"/>
    <w:tmpl w:val="B386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E6ED6"/>
    <w:multiLevelType w:val="multilevel"/>
    <w:tmpl w:val="94EC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hdrShapeDefaults>
    <o:shapedefaults v:ext="edit" spidmax="2049" style="mso-position-horizontal-relative:char" fill="f" fillcolor="white" stroke="f">
      <v:fill color="white" on="f"/>
      <v:stroke dashstyle="1 1" endcap="round" on="f"/>
      <v:textbox inset=".5mm,.3mm,.5mm,.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91C"/>
    <w:rsid w:val="00003C1F"/>
    <w:rsid w:val="00012772"/>
    <w:rsid w:val="000204D9"/>
    <w:rsid w:val="00036F96"/>
    <w:rsid w:val="00046FE9"/>
    <w:rsid w:val="00056F7D"/>
    <w:rsid w:val="00067AC7"/>
    <w:rsid w:val="000725A8"/>
    <w:rsid w:val="00076B18"/>
    <w:rsid w:val="00084099"/>
    <w:rsid w:val="000854DA"/>
    <w:rsid w:val="000A39E2"/>
    <w:rsid w:val="000A4086"/>
    <w:rsid w:val="000A5F2B"/>
    <w:rsid w:val="000A63F6"/>
    <w:rsid w:val="000B4D19"/>
    <w:rsid w:val="000C066F"/>
    <w:rsid w:val="000C083E"/>
    <w:rsid w:val="000D2A52"/>
    <w:rsid w:val="000E7683"/>
    <w:rsid w:val="000F0E5B"/>
    <w:rsid w:val="000F2BDE"/>
    <w:rsid w:val="00111214"/>
    <w:rsid w:val="00115C28"/>
    <w:rsid w:val="00125E7E"/>
    <w:rsid w:val="00127FD6"/>
    <w:rsid w:val="00130D8C"/>
    <w:rsid w:val="001313BB"/>
    <w:rsid w:val="001506F0"/>
    <w:rsid w:val="00154AC3"/>
    <w:rsid w:val="00154BE4"/>
    <w:rsid w:val="00155230"/>
    <w:rsid w:val="00161F28"/>
    <w:rsid w:val="00162D09"/>
    <w:rsid w:val="001651F2"/>
    <w:rsid w:val="001660A8"/>
    <w:rsid w:val="0017091C"/>
    <w:rsid w:val="0017210A"/>
    <w:rsid w:val="00172D8B"/>
    <w:rsid w:val="0017563E"/>
    <w:rsid w:val="00177B31"/>
    <w:rsid w:val="00180240"/>
    <w:rsid w:val="00180A29"/>
    <w:rsid w:val="00197295"/>
    <w:rsid w:val="001A1551"/>
    <w:rsid w:val="001B4D21"/>
    <w:rsid w:val="001B53B5"/>
    <w:rsid w:val="001B6831"/>
    <w:rsid w:val="001C0209"/>
    <w:rsid w:val="001C2A76"/>
    <w:rsid w:val="001C5208"/>
    <w:rsid w:val="001C785E"/>
    <w:rsid w:val="001D0E4E"/>
    <w:rsid w:val="001F55B0"/>
    <w:rsid w:val="001F7D19"/>
    <w:rsid w:val="00205B21"/>
    <w:rsid w:val="00215C0C"/>
    <w:rsid w:val="0022782B"/>
    <w:rsid w:val="00230014"/>
    <w:rsid w:val="00233C5D"/>
    <w:rsid w:val="0023722D"/>
    <w:rsid w:val="002439DE"/>
    <w:rsid w:val="00243F62"/>
    <w:rsid w:val="00246A91"/>
    <w:rsid w:val="002477C8"/>
    <w:rsid w:val="002621CE"/>
    <w:rsid w:val="002716AF"/>
    <w:rsid w:val="00272EC1"/>
    <w:rsid w:val="00274E2F"/>
    <w:rsid w:val="00275D7C"/>
    <w:rsid w:val="00291D24"/>
    <w:rsid w:val="002A521E"/>
    <w:rsid w:val="002A74CC"/>
    <w:rsid w:val="002B7899"/>
    <w:rsid w:val="002C0455"/>
    <w:rsid w:val="002D27E3"/>
    <w:rsid w:val="002D5CC3"/>
    <w:rsid w:val="002E73EE"/>
    <w:rsid w:val="002F09EB"/>
    <w:rsid w:val="002F12F4"/>
    <w:rsid w:val="002F26F8"/>
    <w:rsid w:val="00305931"/>
    <w:rsid w:val="00316EA3"/>
    <w:rsid w:val="00321CBE"/>
    <w:rsid w:val="00342B72"/>
    <w:rsid w:val="00367157"/>
    <w:rsid w:val="00372354"/>
    <w:rsid w:val="00375890"/>
    <w:rsid w:val="003838E9"/>
    <w:rsid w:val="0038580E"/>
    <w:rsid w:val="00390531"/>
    <w:rsid w:val="0039469D"/>
    <w:rsid w:val="00394CCE"/>
    <w:rsid w:val="00395830"/>
    <w:rsid w:val="003A2B00"/>
    <w:rsid w:val="003A4508"/>
    <w:rsid w:val="003A65E9"/>
    <w:rsid w:val="003B0FF1"/>
    <w:rsid w:val="003B2869"/>
    <w:rsid w:val="003B289D"/>
    <w:rsid w:val="003B6001"/>
    <w:rsid w:val="003C0D40"/>
    <w:rsid w:val="003C3326"/>
    <w:rsid w:val="003C41E3"/>
    <w:rsid w:val="003D3584"/>
    <w:rsid w:val="003D6470"/>
    <w:rsid w:val="003E3E4B"/>
    <w:rsid w:val="003F0B7F"/>
    <w:rsid w:val="003F2C2B"/>
    <w:rsid w:val="003F4B87"/>
    <w:rsid w:val="003F7E46"/>
    <w:rsid w:val="00420193"/>
    <w:rsid w:val="00421659"/>
    <w:rsid w:val="004216A9"/>
    <w:rsid w:val="00423087"/>
    <w:rsid w:val="00433D2E"/>
    <w:rsid w:val="00436296"/>
    <w:rsid w:val="004433A4"/>
    <w:rsid w:val="00455DFB"/>
    <w:rsid w:val="00457C1F"/>
    <w:rsid w:val="004633A8"/>
    <w:rsid w:val="004640D5"/>
    <w:rsid w:val="00475F1C"/>
    <w:rsid w:val="00476BB7"/>
    <w:rsid w:val="0049016E"/>
    <w:rsid w:val="0049105D"/>
    <w:rsid w:val="004A0CD7"/>
    <w:rsid w:val="004B5A74"/>
    <w:rsid w:val="004C0D4E"/>
    <w:rsid w:val="004C20A2"/>
    <w:rsid w:val="004D0030"/>
    <w:rsid w:val="004D1022"/>
    <w:rsid w:val="004D43D3"/>
    <w:rsid w:val="004D5B32"/>
    <w:rsid w:val="004E1572"/>
    <w:rsid w:val="004E35A2"/>
    <w:rsid w:val="004F7464"/>
    <w:rsid w:val="00501C84"/>
    <w:rsid w:val="00506F40"/>
    <w:rsid w:val="00510EA2"/>
    <w:rsid w:val="00514FE4"/>
    <w:rsid w:val="005274FA"/>
    <w:rsid w:val="00532025"/>
    <w:rsid w:val="00533062"/>
    <w:rsid w:val="00541568"/>
    <w:rsid w:val="0054651E"/>
    <w:rsid w:val="0055385C"/>
    <w:rsid w:val="00561A6B"/>
    <w:rsid w:val="00562332"/>
    <w:rsid w:val="0056262A"/>
    <w:rsid w:val="0056327E"/>
    <w:rsid w:val="0056351E"/>
    <w:rsid w:val="00563B10"/>
    <w:rsid w:val="00564529"/>
    <w:rsid w:val="0057002D"/>
    <w:rsid w:val="00577C97"/>
    <w:rsid w:val="00584512"/>
    <w:rsid w:val="00586ECB"/>
    <w:rsid w:val="00587141"/>
    <w:rsid w:val="00591CCF"/>
    <w:rsid w:val="0059488C"/>
    <w:rsid w:val="00595525"/>
    <w:rsid w:val="00596870"/>
    <w:rsid w:val="0059776B"/>
    <w:rsid w:val="005A0058"/>
    <w:rsid w:val="005A0D0F"/>
    <w:rsid w:val="005A4C8E"/>
    <w:rsid w:val="005B0055"/>
    <w:rsid w:val="005B73BF"/>
    <w:rsid w:val="005C25E7"/>
    <w:rsid w:val="005D4EF8"/>
    <w:rsid w:val="005D53A5"/>
    <w:rsid w:val="005D69FE"/>
    <w:rsid w:val="005E10E4"/>
    <w:rsid w:val="005E57BA"/>
    <w:rsid w:val="005F433E"/>
    <w:rsid w:val="005F7A17"/>
    <w:rsid w:val="00603138"/>
    <w:rsid w:val="00610711"/>
    <w:rsid w:val="00621FDD"/>
    <w:rsid w:val="00626883"/>
    <w:rsid w:val="00626F9E"/>
    <w:rsid w:val="00634067"/>
    <w:rsid w:val="00640D1E"/>
    <w:rsid w:val="006422F3"/>
    <w:rsid w:val="00646548"/>
    <w:rsid w:val="00650B05"/>
    <w:rsid w:val="006551EA"/>
    <w:rsid w:val="00661132"/>
    <w:rsid w:val="006619DE"/>
    <w:rsid w:val="00662AD2"/>
    <w:rsid w:val="00664BD6"/>
    <w:rsid w:val="006779C5"/>
    <w:rsid w:val="00682709"/>
    <w:rsid w:val="00685CD5"/>
    <w:rsid w:val="006904D8"/>
    <w:rsid w:val="006A1218"/>
    <w:rsid w:val="006A2B3C"/>
    <w:rsid w:val="006B1464"/>
    <w:rsid w:val="006B3D62"/>
    <w:rsid w:val="006B4128"/>
    <w:rsid w:val="006B4DFA"/>
    <w:rsid w:val="006C0785"/>
    <w:rsid w:val="006C15CA"/>
    <w:rsid w:val="006C66D1"/>
    <w:rsid w:val="006C7232"/>
    <w:rsid w:val="006D4C65"/>
    <w:rsid w:val="006D7641"/>
    <w:rsid w:val="006E1181"/>
    <w:rsid w:val="006E5994"/>
    <w:rsid w:val="006E605E"/>
    <w:rsid w:val="006E79C9"/>
    <w:rsid w:val="006F2FEA"/>
    <w:rsid w:val="006F45F8"/>
    <w:rsid w:val="006F712C"/>
    <w:rsid w:val="00700425"/>
    <w:rsid w:val="0070234F"/>
    <w:rsid w:val="00703B91"/>
    <w:rsid w:val="00703F7A"/>
    <w:rsid w:val="0071571D"/>
    <w:rsid w:val="0071580C"/>
    <w:rsid w:val="00720DF1"/>
    <w:rsid w:val="00722B5E"/>
    <w:rsid w:val="0072572C"/>
    <w:rsid w:val="007278A3"/>
    <w:rsid w:val="007301DF"/>
    <w:rsid w:val="00741EC7"/>
    <w:rsid w:val="007431BD"/>
    <w:rsid w:val="00743FDD"/>
    <w:rsid w:val="007462DA"/>
    <w:rsid w:val="007469DA"/>
    <w:rsid w:val="007509A7"/>
    <w:rsid w:val="00751550"/>
    <w:rsid w:val="00753D90"/>
    <w:rsid w:val="007547B4"/>
    <w:rsid w:val="00755B5B"/>
    <w:rsid w:val="0076111F"/>
    <w:rsid w:val="007703A8"/>
    <w:rsid w:val="00770628"/>
    <w:rsid w:val="00772B71"/>
    <w:rsid w:val="00775D2F"/>
    <w:rsid w:val="00776E42"/>
    <w:rsid w:val="007810C4"/>
    <w:rsid w:val="00787125"/>
    <w:rsid w:val="0078754E"/>
    <w:rsid w:val="00792BA7"/>
    <w:rsid w:val="007A7BDD"/>
    <w:rsid w:val="007B08E0"/>
    <w:rsid w:val="007B4302"/>
    <w:rsid w:val="007B6B48"/>
    <w:rsid w:val="007B7DE0"/>
    <w:rsid w:val="007C2C5F"/>
    <w:rsid w:val="007C49D1"/>
    <w:rsid w:val="007D1A31"/>
    <w:rsid w:val="007D4D52"/>
    <w:rsid w:val="007D5519"/>
    <w:rsid w:val="007E0D94"/>
    <w:rsid w:val="007E7392"/>
    <w:rsid w:val="007F1399"/>
    <w:rsid w:val="007F2D58"/>
    <w:rsid w:val="007F33D3"/>
    <w:rsid w:val="00802075"/>
    <w:rsid w:val="00803BA8"/>
    <w:rsid w:val="00804CB4"/>
    <w:rsid w:val="0080765B"/>
    <w:rsid w:val="008100F9"/>
    <w:rsid w:val="00820EB7"/>
    <w:rsid w:val="008238A7"/>
    <w:rsid w:val="008249F0"/>
    <w:rsid w:val="00824BAE"/>
    <w:rsid w:val="00826977"/>
    <w:rsid w:val="00836D5C"/>
    <w:rsid w:val="008450B0"/>
    <w:rsid w:val="00847450"/>
    <w:rsid w:val="008577C1"/>
    <w:rsid w:val="00862B6C"/>
    <w:rsid w:val="008705BE"/>
    <w:rsid w:val="00876E8A"/>
    <w:rsid w:val="0088641C"/>
    <w:rsid w:val="00890D2F"/>
    <w:rsid w:val="0089133B"/>
    <w:rsid w:val="00892357"/>
    <w:rsid w:val="008959DA"/>
    <w:rsid w:val="00896933"/>
    <w:rsid w:val="008A1D2E"/>
    <w:rsid w:val="008A5A95"/>
    <w:rsid w:val="008A6D43"/>
    <w:rsid w:val="008B7CEB"/>
    <w:rsid w:val="008C3BE6"/>
    <w:rsid w:val="008D365C"/>
    <w:rsid w:val="008E59AE"/>
    <w:rsid w:val="008E5D37"/>
    <w:rsid w:val="008F508C"/>
    <w:rsid w:val="0090163D"/>
    <w:rsid w:val="00901B4F"/>
    <w:rsid w:val="00902F1C"/>
    <w:rsid w:val="00903572"/>
    <w:rsid w:val="00917A79"/>
    <w:rsid w:val="00923544"/>
    <w:rsid w:val="00924DAF"/>
    <w:rsid w:val="00925012"/>
    <w:rsid w:val="009311CF"/>
    <w:rsid w:val="0093161F"/>
    <w:rsid w:val="00932B89"/>
    <w:rsid w:val="009432A5"/>
    <w:rsid w:val="009457F6"/>
    <w:rsid w:val="00952D75"/>
    <w:rsid w:val="0096025C"/>
    <w:rsid w:val="009632EE"/>
    <w:rsid w:val="0097014E"/>
    <w:rsid w:val="00981999"/>
    <w:rsid w:val="009835C0"/>
    <w:rsid w:val="00983B2E"/>
    <w:rsid w:val="0099138B"/>
    <w:rsid w:val="009974E7"/>
    <w:rsid w:val="009A19A7"/>
    <w:rsid w:val="009A6993"/>
    <w:rsid w:val="009A7D3F"/>
    <w:rsid w:val="009B1718"/>
    <w:rsid w:val="009C613D"/>
    <w:rsid w:val="009D0397"/>
    <w:rsid w:val="009D0462"/>
    <w:rsid w:val="009D70EE"/>
    <w:rsid w:val="009E74B7"/>
    <w:rsid w:val="009F5196"/>
    <w:rsid w:val="00A01912"/>
    <w:rsid w:val="00A04611"/>
    <w:rsid w:val="00A046E8"/>
    <w:rsid w:val="00A04A1A"/>
    <w:rsid w:val="00A13E03"/>
    <w:rsid w:val="00A178F6"/>
    <w:rsid w:val="00A24F28"/>
    <w:rsid w:val="00A26780"/>
    <w:rsid w:val="00A26FDC"/>
    <w:rsid w:val="00A31C05"/>
    <w:rsid w:val="00A36801"/>
    <w:rsid w:val="00A371DD"/>
    <w:rsid w:val="00A407C1"/>
    <w:rsid w:val="00A454B1"/>
    <w:rsid w:val="00A45D2C"/>
    <w:rsid w:val="00A46765"/>
    <w:rsid w:val="00A47592"/>
    <w:rsid w:val="00A51EF9"/>
    <w:rsid w:val="00A53D16"/>
    <w:rsid w:val="00A70A04"/>
    <w:rsid w:val="00A70BFB"/>
    <w:rsid w:val="00A723D1"/>
    <w:rsid w:val="00A80C9C"/>
    <w:rsid w:val="00A82A1E"/>
    <w:rsid w:val="00A87A13"/>
    <w:rsid w:val="00A90CC8"/>
    <w:rsid w:val="00A9498F"/>
    <w:rsid w:val="00A96B73"/>
    <w:rsid w:val="00A9722B"/>
    <w:rsid w:val="00AA64C4"/>
    <w:rsid w:val="00AA6AED"/>
    <w:rsid w:val="00AB016D"/>
    <w:rsid w:val="00AB05C8"/>
    <w:rsid w:val="00AB095D"/>
    <w:rsid w:val="00AB10D7"/>
    <w:rsid w:val="00AB4581"/>
    <w:rsid w:val="00AB5E42"/>
    <w:rsid w:val="00AC563F"/>
    <w:rsid w:val="00AD34D5"/>
    <w:rsid w:val="00AD5AE4"/>
    <w:rsid w:val="00AE1FF5"/>
    <w:rsid w:val="00AE5130"/>
    <w:rsid w:val="00AF7E11"/>
    <w:rsid w:val="00B1075A"/>
    <w:rsid w:val="00B14E72"/>
    <w:rsid w:val="00B2006F"/>
    <w:rsid w:val="00B41231"/>
    <w:rsid w:val="00B43725"/>
    <w:rsid w:val="00B47615"/>
    <w:rsid w:val="00B47E06"/>
    <w:rsid w:val="00B47EE4"/>
    <w:rsid w:val="00B52EFE"/>
    <w:rsid w:val="00B559F4"/>
    <w:rsid w:val="00B61FA8"/>
    <w:rsid w:val="00B63FD5"/>
    <w:rsid w:val="00B75DF2"/>
    <w:rsid w:val="00B85AE5"/>
    <w:rsid w:val="00B9096B"/>
    <w:rsid w:val="00B92B40"/>
    <w:rsid w:val="00B95356"/>
    <w:rsid w:val="00B96E81"/>
    <w:rsid w:val="00BA3F34"/>
    <w:rsid w:val="00BA4EC8"/>
    <w:rsid w:val="00BA6367"/>
    <w:rsid w:val="00BB4067"/>
    <w:rsid w:val="00BB4A97"/>
    <w:rsid w:val="00BB4E03"/>
    <w:rsid w:val="00BC0C5F"/>
    <w:rsid w:val="00BD002D"/>
    <w:rsid w:val="00BD5155"/>
    <w:rsid w:val="00BD7351"/>
    <w:rsid w:val="00BE4E10"/>
    <w:rsid w:val="00BE5D82"/>
    <w:rsid w:val="00BE75DD"/>
    <w:rsid w:val="00BF2C3B"/>
    <w:rsid w:val="00BF723C"/>
    <w:rsid w:val="00C0021D"/>
    <w:rsid w:val="00C024FC"/>
    <w:rsid w:val="00C04E79"/>
    <w:rsid w:val="00C054B0"/>
    <w:rsid w:val="00C22DCC"/>
    <w:rsid w:val="00C23154"/>
    <w:rsid w:val="00C243EC"/>
    <w:rsid w:val="00C27341"/>
    <w:rsid w:val="00C321EA"/>
    <w:rsid w:val="00C34BD7"/>
    <w:rsid w:val="00C40EBC"/>
    <w:rsid w:val="00C46306"/>
    <w:rsid w:val="00C60748"/>
    <w:rsid w:val="00C60EBA"/>
    <w:rsid w:val="00C63A9A"/>
    <w:rsid w:val="00C64187"/>
    <w:rsid w:val="00C649EC"/>
    <w:rsid w:val="00C67E58"/>
    <w:rsid w:val="00C758DB"/>
    <w:rsid w:val="00C868EF"/>
    <w:rsid w:val="00C913CA"/>
    <w:rsid w:val="00C92C5A"/>
    <w:rsid w:val="00C93323"/>
    <w:rsid w:val="00C970EC"/>
    <w:rsid w:val="00CA0310"/>
    <w:rsid w:val="00CA33AC"/>
    <w:rsid w:val="00CB6376"/>
    <w:rsid w:val="00CC17E4"/>
    <w:rsid w:val="00CC309B"/>
    <w:rsid w:val="00CD0536"/>
    <w:rsid w:val="00CD3BD6"/>
    <w:rsid w:val="00CD4DDD"/>
    <w:rsid w:val="00CD6969"/>
    <w:rsid w:val="00CE402E"/>
    <w:rsid w:val="00CF01E6"/>
    <w:rsid w:val="00CF08E2"/>
    <w:rsid w:val="00CF68CE"/>
    <w:rsid w:val="00D06C19"/>
    <w:rsid w:val="00D1388B"/>
    <w:rsid w:val="00D13F82"/>
    <w:rsid w:val="00D17996"/>
    <w:rsid w:val="00D22077"/>
    <w:rsid w:val="00D255CB"/>
    <w:rsid w:val="00D34246"/>
    <w:rsid w:val="00D407F9"/>
    <w:rsid w:val="00D476AA"/>
    <w:rsid w:val="00D51494"/>
    <w:rsid w:val="00D5332C"/>
    <w:rsid w:val="00D60A83"/>
    <w:rsid w:val="00D659DB"/>
    <w:rsid w:val="00D80FE3"/>
    <w:rsid w:val="00D82788"/>
    <w:rsid w:val="00D97E38"/>
    <w:rsid w:val="00DA235D"/>
    <w:rsid w:val="00DA3C23"/>
    <w:rsid w:val="00DA6A5E"/>
    <w:rsid w:val="00DB22FC"/>
    <w:rsid w:val="00DD5220"/>
    <w:rsid w:val="00DD7F61"/>
    <w:rsid w:val="00DE5FA5"/>
    <w:rsid w:val="00DF18BF"/>
    <w:rsid w:val="00DF4497"/>
    <w:rsid w:val="00E01566"/>
    <w:rsid w:val="00E0512F"/>
    <w:rsid w:val="00E05D8E"/>
    <w:rsid w:val="00E12BDB"/>
    <w:rsid w:val="00E20388"/>
    <w:rsid w:val="00E35A46"/>
    <w:rsid w:val="00E35C6D"/>
    <w:rsid w:val="00E42E34"/>
    <w:rsid w:val="00E4439C"/>
    <w:rsid w:val="00E50B05"/>
    <w:rsid w:val="00E62240"/>
    <w:rsid w:val="00E6269A"/>
    <w:rsid w:val="00E639C4"/>
    <w:rsid w:val="00E63B12"/>
    <w:rsid w:val="00E658C9"/>
    <w:rsid w:val="00E76C39"/>
    <w:rsid w:val="00E83A0C"/>
    <w:rsid w:val="00E864B0"/>
    <w:rsid w:val="00E905AB"/>
    <w:rsid w:val="00E9643D"/>
    <w:rsid w:val="00EA514D"/>
    <w:rsid w:val="00EA5E3A"/>
    <w:rsid w:val="00EB03B2"/>
    <w:rsid w:val="00ED45FA"/>
    <w:rsid w:val="00ED6EE3"/>
    <w:rsid w:val="00EE1006"/>
    <w:rsid w:val="00EF0779"/>
    <w:rsid w:val="00EF0BE6"/>
    <w:rsid w:val="00EF368E"/>
    <w:rsid w:val="00EF494B"/>
    <w:rsid w:val="00F010F8"/>
    <w:rsid w:val="00F02FE4"/>
    <w:rsid w:val="00F07D6A"/>
    <w:rsid w:val="00F240B8"/>
    <w:rsid w:val="00F31C28"/>
    <w:rsid w:val="00F34AA8"/>
    <w:rsid w:val="00F369AE"/>
    <w:rsid w:val="00F450A4"/>
    <w:rsid w:val="00F45BA1"/>
    <w:rsid w:val="00F45DD8"/>
    <w:rsid w:val="00F530DA"/>
    <w:rsid w:val="00F541C4"/>
    <w:rsid w:val="00F675A6"/>
    <w:rsid w:val="00F761E8"/>
    <w:rsid w:val="00F765EF"/>
    <w:rsid w:val="00F85BBE"/>
    <w:rsid w:val="00F966E3"/>
    <w:rsid w:val="00F9724A"/>
    <w:rsid w:val="00F9738F"/>
    <w:rsid w:val="00FA5624"/>
    <w:rsid w:val="00FA6BA7"/>
    <w:rsid w:val="00FB4D8C"/>
    <w:rsid w:val="00FB6BCB"/>
    <w:rsid w:val="00FB6E05"/>
    <w:rsid w:val="00FD0D99"/>
    <w:rsid w:val="00FD26CD"/>
    <w:rsid w:val="00FD3419"/>
    <w:rsid w:val="00FD5872"/>
    <w:rsid w:val="00FD70D9"/>
    <w:rsid w:val="00FD755F"/>
    <w:rsid w:val="00FE5CE3"/>
    <w:rsid w:val="00FE6862"/>
    <w:rsid w:val="00FE74A1"/>
    <w:rsid w:val="00FF139A"/>
    <w:rsid w:val="00FF2DEC"/>
    <w:rsid w:val="00FF32BB"/>
    <w:rsid w:val="00FF3872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" fill="f" fillcolor="white" stroke="f">
      <v:fill color="white" on="f"/>
      <v:stroke dashstyle="1 1" endcap="round" on="f"/>
      <v:textbox inset=".5mm,.3mm,.5mm,.3mm"/>
    </o:shapedefaults>
    <o:shapelayout v:ext="edit">
      <o:idmap v:ext="edit" data="1"/>
    </o:shapelayout>
  </w:shapeDefaults>
  <w:decimalSymbol w:val="."/>
  <w:listSeparator w:val=","/>
  <w14:docId w14:val="3671EA7A"/>
  <w15:docId w15:val="{883048ED-75B8-42C8-A4C9-785623D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69DA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next w:val="a4"/>
    <w:rsid w:val="007469DA"/>
    <w:pPr>
      <w:adjustRightInd w:val="0"/>
      <w:snapToGrid w:val="0"/>
      <w:spacing w:before="120" w:line="578" w:lineRule="exact"/>
      <w:ind w:left="964" w:hanging="964"/>
      <w:textAlignment w:val="center"/>
    </w:pPr>
    <w:rPr>
      <w:rFonts w:eastAsia="標楷體"/>
      <w:noProof/>
      <w:sz w:val="32"/>
    </w:rPr>
  </w:style>
  <w:style w:type="paragraph" w:customStyle="1" w:styleId="a5">
    <w:name w:val="公文(全銜)"/>
    <w:rsid w:val="007469DA"/>
    <w:pPr>
      <w:adjustRightInd w:val="0"/>
      <w:snapToGrid w:val="0"/>
    </w:pPr>
    <w:rPr>
      <w:rFonts w:eastAsia="標楷體"/>
      <w:noProof/>
      <w:kern w:val="50"/>
      <w:sz w:val="40"/>
    </w:rPr>
  </w:style>
  <w:style w:type="paragraph" w:customStyle="1" w:styleId="a6">
    <w:name w:val="公文(後續段落)"/>
    <w:rsid w:val="007469DA"/>
    <w:pPr>
      <w:adjustRightInd w:val="0"/>
      <w:snapToGrid w:val="0"/>
      <w:spacing w:line="578" w:lineRule="exact"/>
      <w:ind w:left="340"/>
      <w:textAlignment w:val="center"/>
    </w:pPr>
    <w:rPr>
      <w:rFonts w:eastAsia="標楷體"/>
      <w:noProof/>
      <w:sz w:val="32"/>
    </w:rPr>
  </w:style>
  <w:style w:type="paragraph" w:customStyle="1" w:styleId="a4">
    <w:name w:val="公文(段落)"/>
    <w:next w:val="a6"/>
    <w:rsid w:val="007469DA"/>
    <w:pPr>
      <w:adjustRightInd w:val="0"/>
      <w:snapToGrid w:val="0"/>
      <w:spacing w:line="578" w:lineRule="exact"/>
      <w:ind w:left="1020" w:hanging="1020"/>
    </w:pPr>
    <w:rPr>
      <w:rFonts w:eastAsia="標楷體"/>
      <w:noProof/>
      <w:sz w:val="32"/>
    </w:rPr>
  </w:style>
  <w:style w:type="paragraph" w:customStyle="1" w:styleId="a7">
    <w:name w:val="公文(發文字號)"/>
    <w:rsid w:val="007469DA"/>
    <w:pPr>
      <w:adjustRightInd w:val="0"/>
      <w:snapToGrid w:val="0"/>
    </w:pPr>
    <w:rPr>
      <w:rFonts w:eastAsia="標楷體"/>
      <w:noProof/>
      <w:sz w:val="24"/>
    </w:rPr>
  </w:style>
  <w:style w:type="paragraph" w:customStyle="1" w:styleId="a8">
    <w:name w:val="公文(傳真)"/>
    <w:rsid w:val="007469DA"/>
    <w:pPr>
      <w:adjustRightInd w:val="0"/>
      <w:snapToGrid w:val="0"/>
      <w:ind w:left="8217" w:hanging="1200"/>
    </w:pPr>
    <w:rPr>
      <w:rFonts w:eastAsia="標楷體"/>
      <w:noProof/>
      <w:sz w:val="24"/>
    </w:rPr>
  </w:style>
  <w:style w:type="paragraph" w:customStyle="1" w:styleId="a9">
    <w:name w:val="公文(敬陳)"/>
    <w:rsid w:val="007469DA"/>
    <w:pPr>
      <w:adjustRightInd w:val="0"/>
      <w:snapToGrid w:val="0"/>
    </w:pPr>
    <w:rPr>
      <w:rFonts w:eastAsia="標楷體"/>
      <w:noProof/>
      <w:sz w:val="24"/>
    </w:rPr>
  </w:style>
  <w:style w:type="paragraph" w:customStyle="1" w:styleId="aa">
    <w:name w:val="公文(署名)"/>
    <w:rsid w:val="007469DA"/>
    <w:pPr>
      <w:adjustRightInd w:val="0"/>
      <w:snapToGrid w:val="0"/>
    </w:pPr>
    <w:rPr>
      <w:rFonts w:eastAsia="標楷體"/>
      <w:noProof/>
      <w:sz w:val="32"/>
    </w:rPr>
  </w:style>
  <w:style w:type="paragraph" w:customStyle="1" w:styleId="ab">
    <w:name w:val="公文(機關地址)"/>
    <w:rsid w:val="007469DA"/>
    <w:pPr>
      <w:adjustRightInd w:val="0"/>
      <w:snapToGrid w:val="0"/>
      <w:ind w:left="9355" w:hanging="1202"/>
    </w:pPr>
    <w:rPr>
      <w:rFonts w:eastAsia="標楷體"/>
      <w:noProof/>
      <w:sz w:val="24"/>
    </w:rPr>
  </w:style>
  <w:style w:type="paragraph" w:customStyle="1" w:styleId="ac">
    <w:name w:val="公文(擬辦)"/>
    <w:basedOn w:val="a4"/>
    <w:rsid w:val="007469DA"/>
  </w:style>
  <w:style w:type="paragraph" w:styleId="ad">
    <w:name w:val="footer"/>
    <w:basedOn w:val="a"/>
    <w:link w:val="ae"/>
    <w:uiPriority w:val="99"/>
    <w:rsid w:val="007469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link w:val="af0"/>
    <w:uiPriority w:val="99"/>
    <w:rsid w:val="007469D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1">
    <w:name w:val="page number"/>
    <w:basedOn w:val="a0"/>
    <w:rsid w:val="007469DA"/>
  </w:style>
  <w:style w:type="paragraph" w:customStyle="1" w:styleId="af2">
    <w:name w:val="公文(正本)"/>
    <w:rsid w:val="007469DA"/>
    <w:pPr>
      <w:adjustRightInd w:val="0"/>
      <w:snapToGrid w:val="0"/>
      <w:spacing w:before="120"/>
      <w:ind w:left="840" w:hanging="840"/>
    </w:pPr>
    <w:rPr>
      <w:rFonts w:eastAsia="標楷體"/>
      <w:noProof/>
      <w:sz w:val="24"/>
    </w:rPr>
  </w:style>
  <w:style w:type="paragraph" w:customStyle="1" w:styleId="af3">
    <w:name w:val="公文(抄本)"/>
    <w:rsid w:val="007469DA"/>
    <w:pPr>
      <w:adjustRightInd w:val="0"/>
      <w:snapToGrid w:val="0"/>
      <w:ind w:left="840" w:hanging="840"/>
    </w:pPr>
    <w:rPr>
      <w:rFonts w:eastAsia="標楷體"/>
      <w:noProof/>
      <w:sz w:val="24"/>
    </w:rPr>
  </w:style>
  <w:style w:type="paragraph" w:customStyle="1" w:styleId="af4">
    <w:name w:val="公文(受文者)"/>
    <w:rsid w:val="007469DA"/>
    <w:pPr>
      <w:adjustRightInd w:val="0"/>
      <w:snapToGrid w:val="0"/>
    </w:pPr>
    <w:rPr>
      <w:rFonts w:eastAsia="標楷體"/>
      <w:noProof/>
      <w:sz w:val="32"/>
    </w:rPr>
  </w:style>
  <w:style w:type="paragraph" w:customStyle="1" w:styleId="af5">
    <w:name w:val="公文(附件)"/>
    <w:rsid w:val="007469DA"/>
    <w:pPr>
      <w:adjustRightInd w:val="0"/>
      <w:snapToGrid w:val="0"/>
      <w:ind w:left="780" w:hanging="780"/>
    </w:pPr>
    <w:rPr>
      <w:rFonts w:eastAsia="標楷體"/>
      <w:noProof/>
      <w:sz w:val="24"/>
    </w:rPr>
  </w:style>
  <w:style w:type="paragraph" w:customStyle="1" w:styleId="af6">
    <w:name w:val="公文(副本)"/>
    <w:rsid w:val="007469DA"/>
    <w:pPr>
      <w:adjustRightInd w:val="0"/>
      <w:snapToGrid w:val="0"/>
      <w:ind w:left="840" w:hanging="840"/>
    </w:pPr>
    <w:rPr>
      <w:rFonts w:eastAsia="標楷體"/>
      <w:noProof/>
      <w:sz w:val="24"/>
    </w:rPr>
  </w:style>
  <w:style w:type="paragraph" w:customStyle="1" w:styleId="af7">
    <w:name w:val="公文(密等)"/>
    <w:rsid w:val="007469DA"/>
    <w:pPr>
      <w:adjustRightInd w:val="0"/>
      <w:snapToGrid w:val="0"/>
    </w:pPr>
    <w:rPr>
      <w:rFonts w:eastAsia="標楷體"/>
      <w:noProof/>
      <w:sz w:val="24"/>
    </w:rPr>
  </w:style>
  <w:style w:type="paragraph" w:customStyle="1" w:styleId="af8">
    <w:name w:val="公文(速別)"/>
    <w:rsid w:val="007469DA"/>
    <w:pPr>
      <w:adjustRightInd w:val="0"/>
      <w:snapToGrid w:val="0"/>
      <w:spacing w:before="120"/>
    </w:pPr>
    <w:rPr>
      <w:rFonts w:eastAsia="標楷體"/>
      <w:noProof/>
      <w:sz w:val="24"/>
    </w:rPr>
  </w:style>
  <w:style w:type="paragraph" w:customStyle="1" w:styleId="af9">
    <w:name w:val="公文(發文日期)"/>
    <w:rsid w:val="007469DA"/>
    <w:pPr>
      <w:adjustRightInd w:val="0"/>
      <w:snapToGrid w:val="0"/>
    </w:pPr>
    <w:rPr>
      <w:rFonts w:eastAsia="標楷體"/>
      <w:noProof/>
      <w:sz w:val="24"/>
    </w:rPr>
  </w:style>
  <w:style w:type="character" w:styleId="afa">
    <w:name w:val="Hyperlink"/>
    <w:rsid w:val="007469DA"/>
    <w:rPr>
      <w:color w:val="0000FF"/>
      <w:u w:val="single"/>
    </w:rPr>
  </w:style>
  <w:style w:type="character" w:styleId="afb">
    <w:name w:val="FollowedHyperlink"/>
    <w:rsid w:val="007469DA"/>
    <w:rPr>
      <w:color w:val="800080"/>
      <w:u w:val="single"/>
    </w:rPr>
  </w:style>
  <w:style w:type="paragraph" w:styleId="afc">
    <w:name w:val="Balloon Text"/>
    <w:basedOn w:val="a"/>
    <w:semiHidden/>
    <w:rsid w:val="00A9498F"/>
    <w:rPr>
      <w:rFonts w:ascii="Arial" w:eastAsia="新細明體" w:hAnsi="Arial"/>
      <w:sz w:val="18"/>
      <w:szCs w:val="18"/>
    </w:rPr>
  </w:style>
  <w:style w:type="character" w:customStyle="1" w:styleId="af0">
    <w:name w:val="頁首 字元"/>
    <w:basedOn w:val="a0"/>
    <w:link w:val="af"/>
    <w:uiPriority w:val="99"/>
    <w:rsid w:val="00C63A9A"/>
    <w:rPr>
      <w:rFonts w:eastAsia="標楷體"/>
      <w:kern w:val="2"/>
    </w:rPr>
  </w:style>
  <w:style w:type="character" w:customStyle="1" w:styleId="ae">
    <w:name w:val="頁尾 字元"/>
    <w:basedOn w:val="a0"/>
    <w:link w:val="ad"/>
    <w:uiPriority w:val="99"/>
    <w:rsid w:val="00C63A9A"/>
    <w:rPr>
      <w:rFonts w:eastAsia="標楷體"/>
      <w:kern w:val="2"/>
    </w:rPr>
  </w:style>
  <w:style w:type="character" w:styleId="afd">
    <w:name w:val="Unresolved Mention"/>
    <w:basedOn w:val="a0"/>
    <w:uiPriority w:val="99"/>
    <w:semiHidden/>
    <w:unhideWhenUsed/>
    <w:rsid w:val="00CC309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933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e">
    <w:name w:val="Strong"/>
    <w:basedOn w:val="a0"/>
    <w:uiPriority w:val="22"/>
    <w:qFormat/>
    <w:rsid w:val="00C93323"/>
    <w:rPr>
      <w:b/>
      <w:bCs/>
    </w:rPr>
  </w:style>
  <w:style w:type="character" w:customStyle="1" w:styleId="element-invisible">
    <w:name w:val="element-invisible"/>
    <w:basedOn w:val="a0"/>
    <w:rsid w:val="00C9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.p.m.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imalsright.org/file-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　於 年  月  日</dc:title>
  <dc:creator>user</dc:creator>
  <cp:lastModifiedBy>Microsoft Office 使用者</cp:lastModifiedBy>
  <cp:revision>89</cp:revision>
  <cp:lastPrinted>2023-02-16T06:16:00Z</cp:lastPrinted>
  <dcterms:created xsi:type="dcterms:W3CDTF">2019-12-12T09:12:00Z</dcterms:created>
  <dcterms:modified xsi:type="dcterms:W3CDTF">2023-02-16T06:16:00Z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函(新)(橫)</vt:lpwstr>
  </property>
  <property fmtid="{D5CDD505-2E9C-101B-9397-08002B2CF9AE}" pid="3" name="函類別">
    <vt:lpwstr>函</vt:lpwstr>
  </property>
  <property fmtid="{D5CDD505-2E9C-101B-9397-08002B2CF9AE}" pid="4" name="Sendable">
    <vt:bool>false</vt:bool>
  </property>
  <property fmtid="{D5CDD505-2E9C-101B-9397-08002B2CF9AE}" pid="5" name="IsDraft">
    <vt:lpwstr>TRUE</vt:lpwstr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1</vt:lpwstr>
  </property>
  <property fmtid="{D5CDD505-2E9C-101B-9397-08002B2CF9AE}" pid="9" name="Esendable">
    <vt:lpwstr>1</vt:lpwstr>
  </property>
  <property fmtid="{D5CDD505-2E9C-101B-9397-08002B2CF9AE}" pid="10" name="發文代字">
    <vt:lpwstr>環署科</vt:lpwstr>
  </property>
  <property fmtid="{D5CDD505-2E9C-101B-9397-08002B2CF9AE}" pid="11" name="文件編號">
    <vt:lpwstr>100U002276</vt:lpwstr>
  </property>
  <property fmtid="{D5CDD505-2E9C-101B-9397-08002B2CF9AE}" pid="12" name="文件版本">
    <vt:lpwstr>0</vt:lpwstr>
  </property>
  <property fmtid="{D5CDD505-2E9C-101B-9397-08002B2CF9AE}" pid="13" name="文件父編號">
    <vt:lpwstr>100U002276</vt:lpwstr>
  </property>
  <property fmtid="{D5CDD505-2E9C-101B-9397-08002B2CF9AE}" pid="14" name="文件父編號稿別">
    <vt:lpwstr/>
  </property>
  <property fmtid="{D5CDD505-2E9C-101B-9397-08002B2CF9AE}" pid="15" name="文件父編號類別">
    <vt:lpwstr>2</vt:lpwstr>
  </property>
  <property fmtid="{D5CDD505-2E9C-101B-9397-08002B2CF9AE}" pid="16" name="文件最後修改者">
    <vt:lpwstr>陳怡萱</vt:lpwstr>
  </property>
  <property fmtid="{D5CDD505-2E9C-101B-9397-08002B2CF9AE}" pid="17" name="公文製作版本">
    <vt:lpwstr>10003250000&amp;</vt:lpwstr>
  </property>
  <property fmtid="{D5CDD505-2E9C-101B-9397-08002B2CF9AE}" pid="18" name="含有附件">
    <vt:lpwstr>FALSE</vt:lpwstr>
  </property>
  <property fmtid="{D5CDD505-2E9C-101B-9397-08002B2CF9AE}" pid="19" name="附件資訊">
    <vt:lpwstr/>
  </property>
  <property fmtid="{D5CDD505-2E9C-101B-9397-08002B2CF9AE}" pid="20" name="使用附件資訊">
    <vt:lpwstr>FALSE</vt:lpwstr>
  </property>
  <property fmtid="{D5CDD505-2E9C-101B-9397-08002B2CF9AE}" pid="21" name="剛被轉換之公文">
    <vt:lpwstr>FALSE</vt:lpwstr>
  </property>
  <property fmtid="{D5CDD505-2E9C-101B-9397-08002B2CF9AE}" pid="22" name="建立日期">
    <vt:lpwstr>100/10/18 16:20</vt:lpwstr>
  </property>
  <property fmtid="{D5CDD505-2E9C-101B-9397-08002B2CF9AE}" pid="23" name="文件建立者">
    <vt:lpwstr>陳怡萱</vt:lpwstr>
  </property>
</Properties>
</file>